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8F9A" w14:textId="24E512D5" w:rsidR="00114DFD" w:rsidRPr="0056260A" w:rsidRDefault="00D03307" w:rsidP="00E50364">
      <w:pPr>
        <w:pStyle w:val="NOStitle"/>
        <w:rPr>
          <w:lang w:val="en-US"/>
        </w:rPr>
      </w:pPr>
      <w:bookmarkStart w:id="0" w:name="_Toc373918650"/>
      <w:r w:rsidRPr="0056260A">
        <w:rPr>
          <w:lang w:val="en-US"/>
        </w:rPr>
        <w:t>UKFTTCS</w:t>
      </w:r>
      <w:r w:rsidR="00114DFD" w:rsidRPr="0056260A">
        <w:rPr>
          <w:lang w:val="en-US"/>
        </w:rPr>
        <w:t>11</w:t>
      </w:r>
      <w:r w:rsidR="00114DFD" w:rsidRPr="0056260A">
        <w:rPr>
          <w:spacing w:val="4"/>
          <w:lang w:val="en-US"/>
        </w:rPr>
        <w:t xml:space="preserve"> </w:t>
      </w:r>
      <w:r w:rsidR="00114DFD" w:rsidRPr="0056260A">
        <w:rPr>
          <w:lang w:val="en-US"/>
        </w:rPr>
        <w:t>–</w:t>
      </w:r>
      <w:r w:rsidR="00114DFD" w:rsidRPr="0056260A">
        <w:rPr>
          <w:spacing w:val="3"/>
          <w:lang w:val="en-US"/>
        </w:rPr>
        <w:t xml:space="preserve"> </w:t>
      </w:r>
      <w:r w:rsidR="00114DFD" w:rsidRPr="0056260A">
        <w:rPr>
          <w:lang w:val="en-US"/>
        </w:rPr>
        <w:t>F</w:t>
      </w:r>
      <w:r w:rsidR="00114DFD" w:rsidRPr="0056260A">
        <w:rPr>
          <w:spacing w:val="-2"/>
          <w:lang w:val="en-US"/>
        </w:rPr>
        <w:t>o</w:t>
      </w:r>
      <w:r w:rsidR="00114DFD" w:rsidRPr="0056260A">
        <w:rPr>
          <w:spacing w:val="3"/>
          <w:lang w:val="en-US"/>
        </w:rPr>
        <w:t>r</w:t>
      </w:r>
      <w:r w:rsidR="00114DFD" w:rsidRPr="0056260A">
        <w:rPr>
          <w:spacing w:val="-1"/>
          <w:lang w:val="en-US"/>
        </w:rPr>
        <w:t>m</w:t>
      </w:r>
      <w:r w:rsidR="00114DFD" w:rsidRPr="0056260A">
        <w:rPr>
          <w:spacing w:val="1"/>
          <w:lang w:val="en-US"/>
        </w:rPr>
        <w:t>-</w:t>
      </w:r>
      <w:r w:rsidR="00114DFD" w:rsidRPr="0056260A">
        <w:rPr>
          <w:spacing w:val="-1"/>
          <w:lang w:val="en-US"/>
        </w:rPr>
        <w:t>f</w:t>
      </w:r>
      <w:r w:rsidR="00114DFD" w:rsidRPr="0056260A">
        <w:rPr>
          <w:spacing w:val="1"/>
          <w:lang w:val="en-US"/>
        </w:rPr>
        <w:t>i</w:t>
      </w:r>
      <w:r w:rsidR="00114DFD" w:rsidRPr="0056260A">
        <w:rPr>
          <w:lang w:val="en-US"/>
        </w:rPr>
        <w:t>n</w:t>
      </w:r>
      <w:r w:rsidR="00114DFD" w:rsidRPr="0056260A">
        <w:rPr>
          <w:spacing w:val="-1"/>
          <w:lang w:val="en-US"/>
        </w:rPr>
        <w:t>i</w:t>
      </w:r>
      <w:r w:rsidR="00114DFD" w:rsidRPr="0056260A">
        <w:rPr>
          <w:lang w:val="en-US"/>
        </w:rPr>
        <w:t>sh</w:t>
      </w:r>
      <w:r w:rsidR="00114DFD" w:rsidRPr="0056260A">
        <w:rPr>
          <w:spacing w:val="1"/>
          <w:lang w:val="en-US"/>
        </w:rPr>
        <w:t xml:space="preserve"> </w:t>
      </w:r>
      <w:r w:rsidR="00114DFD" w:rsidRPr="0056260A">
        <w:rPr>
          <w:spacing w:val="2"/>
          <w:lang w:val="en-US"/>
        </w:rPr>
        <w:t>a</w:t>
      </w:r>
      <w:r w:rsidR="00114DFD" w:rsidRPr="0056260A">
        <w:rPr>
          <w:spacing w:val="-2"/>
          <w:lang w:val="en-US"/>
        </w:rPr>
        <w:t>n</w:t>
      </w:r>
      <w:r w:rsidR="00114DFD" w:rsidRPr="0056260A">
        <w:rPr>
          <w:lang w:val="en-US"/>
        </w:rPr>
        <w:t>d</w:t>
      </w:r>
      <w:r w:rsidR="00114DFD" w:rsidRPr="0056260A">
        <w:rPr>
          <w:spacing w:val="3"/>
          <w:lang w:val="en-US"/>
        </w:rPr>
        <w:t xml:space="preserve"> </w:t>
      </w:r>
      <w:r w:rsidR="00114DFD" w:rsidRPr="0056260A">
        <w:rPr>
          <w:spacing w:val="1"/>
          <w:lang w:val="en-US"/>
        </w:rPr>
        <w:t>i</w:t>
      </w:r>
      <w:r w:rsidR="00114DFD" w:rsidRPr="0056260A">
        <w:rPr>
          <w:lang w:val="en-US"/>
        </w:rPr>
        <w:t>nspect</w:t>
      </w:r>
      <w:r w:rsidR="00025AD1" w:rsidRPr="0056260A">
        <w:rPr>
          <w:lang w:val="en-US"/>
        </w:rPr>
        <w:t xml:space="preserve"> textile</w:t>
      </w:r>
      <w:r w:rsidR="00114DFD" w:rsidRPr="0056260A">
        <w:rPr>
          <w:spacing w:val="2"/>
          <w:lang w:val="en-US"/>
        </w:rPr>
        <w:t xml:space="preserve"> </w:t>
      </w:r>
      <w:r w:rsidR="00C624C6" w:rsidRPr="0056260A">
        <w:rPr>
          <w:spacing w:val="-2"/>
          <w:lang w:val="en-US"/>
        </w:rPr>
        <w:t>items</w:t>
      </w:r>
      <w:r w:rsidR="00114DFD" w:rsidRPr="0056260A">
        <w:rPr>
          <w:spacing w:val="1"/>
          <w:lang w:val="en-US"/>
        </w:rPr>
        <w:t xml:space="preserve"> </w:t>
      </w:r>
      <w:r w:rsidR="00114DFD" w:rsidRPr="0056260A">
        <w:rPr>
          <w:lang w:val="en-US"/>
        </w:rPr>
        <w:t>us</w:t>
      </w:r>
      <w:r w:rsidR="00114DFD" w:rsidRPr="0056260A">
        <w:rPr>
          <w:spacing w:val="1"/>
          <w:lang w:val="en-US"/>
        </w:rPr>
        <w:t>i</w:t>
      </w:r>
      <w:r w:rsidR="00114DFD" w:rsidRPr="0056260A">
        <w:rPr>
          <w:lang w:val="en-US"/>
        </w:rPr>
        <w:t>ng</w:t>
      </w:r>
      <w:r w:rsidR="00114DFD" w:rsidRPr="0056260A">
        <w:rPr>
          <w:spacing w:val="4"/>
          <w:lang w:val="en-US"/>
        </w:rPr>
        <w:t xml:space="preserve"> </w:t>
      </w:r>
      <w:r w:rsidR="00114DFD" w:rsidRPr="0056260A">
        <w:rPr>
          <w:lang w:val="en-US"/>
        </w:rPr>
        <w:t>s</w:t>
      </w:r>
      <w:r w:rsidR="00114DFD" w:rsidRPr="0056260A">
        <w:rPr>
          <w:spacing w:val="-1"/>
          <w:lang w:val="en-US"/>
        </w:rPr>
        <w:t>t</w:t>
      </w:r>
      <w:r w:rsidR="00114DFD" w:rsidRPr="0056260A">
        <w:rPr>
          <w:lang w:val="en-US"/>
        </w:rPr>
        <w:t>eam</w:t>
      </w:r>
      <w:r w:rsidR="00114DFD" w:rsidRPr="0056260A">
        <w:rPr>
          <w:spacing w:val="2"/>
          <w:lang w:val="en-US"/>
        </w:rPr>
        <w:t xml:space="preserve"> </w:t>
      </w:r>
      <w:r w:rsidR="00114DFD" w:rsidRPr="0056260A">
        <w:rPr>
          <w:lang w:val="en-US"/>
        </w:rPr>
        <w:t>and</w:t>
      </w:r>
      <w:r w:rsidR="00114DFD" w:rsidRPr="0056260A">
        <w:rPr>
          <w:spacing w:val="1"/>
          <w:lang w:val="en-US"/>
        </w:rPr>
        <w:t>/</w:t>
      </w:r>
      <w:r w:rsidR="00114DFD" w:rsidRPr="0056260A">
        <w:rPr>
          <w:lang w:val="en-US"/>
        </w:rPr>
        <w:t>or</w:t>
      </w:r>
      <w:r w:rsidR="00114DFD" w:rsidRPr="0056260A">
        <w:rPr>
          <w:spacing w:val="4"/>
          <w:lang w:val="en-US"/>
        </w:rPr>
        <w:t xml:space="preserve"> </w:t>
      </w:r>
      <w:r w:rsidR="00114DFD" w:rsidRPr="0056260A">
        <w:rPr>
          <w:spacing w:val="-3"/>
          <w:w w:val="101"/>
          <w:lang w:val="en-US"/>
        </w:rPr>
        <w:t>a</w:t>
      </w:r>
      <w:r w:rsidR="00114DFD" w:rsidRPr="0056260A">
        <w:rPr>
          <w:spacing w:val="1"/>
          <w:w w:val="101"/>
          <w:lang w:val="en-US"/>
        </w:rPr>
        <w:t>i</w:t>
      </w:r>
      <w:r w:rsidR="00114DFD" w:rsidRPr="0056260A">
        <w:rPr>
          <w:w w:val="101"/>
          <w:lang w:val="en-US"/>
        </w:rPr>
        <w:t>r</w:t>
      </w:r>
      <w:bookmarkEnd w:id="0"/>
    </w:p>
    <w:p w14:paraId="24388F9B" w14:textId="77777777" w:rsidR="00FB7C47" w:rsidRPr="0056260A" w:rsidRDefault="00FB7C47" w:rsidP="00FB7C47">
      <w:pPr>
        <w:ind w:right="-1043"/>
        <w:rPr>
          <w:rFonts w:ascii="Arial" w:hAnsi="Arial" w:cs="Arial"/>
          <w:color w:val="auto"/>
        </w:rPr>
      </w:pPr>
    </w:p>
    <w:tbl>
      <w:tblPr>
        <w:tblW w:w="631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7"/>
      </w:tblGrid>
      <w:tr w:rsidR="0056260A" w:rsidRPr="0056260A" w14:paraId="24388F9D" w14:textId="77777777" w:rsidTr="005E646E">
        <w:tc>
          <w:tcPr>
            <w:tcW w:w="5000" w:type="pct"/>
            <w:shd w:val="clear" w:color="auto" w:fill="0095E7"/>
          </w:tcPr>
          <w:p w14:paraId="24388F9C" w14:textId="77777777" w:rsidR="00FB7C47" w:rsidRPr="0056260A" w:rsidRDefault="00FB7C47" w:rsidP="00FB7C47">
            <w:pPr>
              <w:tabs>
                <w:tab w:val="left" w:pos="0"/>
              </w:tabs>
              <w:spacing w:before="120" w:after="120"/>
              <w:ind w:left="600" w:right="-1043"/>
              <w:rPr>
                <w:rFonts w:ascii="Arial" w:eastAsia="Times" w:hAnsi="Arial" w:cs="Arial"/>
                <w:b/>
                <w:color w:val="auto"/>
              </w:rPr>
            </w:pPr>
            <w:r w:rsidRPr="0056260A">
              <w:rPr>
                <w:rFonts w:ascii="Arial" w:eastAsia="Times" w:hAnsi="Arial" w:cs="Arial"/>
                <w:b/>
                <w:color w:val="auto"/>
              </w:rPr>
              <w:t>Overview:</w:t>
            </w:r>
          </w:p>
        </w:tc>
      </w:tr>
      <w:tr w:rsidR="0056260A" w:rsidRPr="0056260A" w14:paraId="24388FA5" w14:textId="77777777" w:rsidTr="005E646E">
        <w:tc>
          <w:tcPr>
            <w:tcW w:w="5000" w:type="pct"/>
            <w:shd w:val="clear" w:color="auto" w:fill="auto"/>
          </w:tcPr>
          <w:p w14:paraId="24388F9E" w14:textId="1E469F4C" w:rsidR="00FB7C47" w:rsidRDefault="00FB7C47" w:rsidP="00FB7C47">
            <w:pPr>
              <w:widowControl w:val="0"/>
              <w:autoSpaceDE w:val="0"/>
              <w:autoSpaceDN w:val="0"/>
              <w:adjustRightInd w:val="0"/>
              <w:spacing w:line="250" w:lineRule="auto"/>
              <w:ind w:left="601" w:right="477"/>
              <w:rPr>
                <w:rFonts w:ascii="Arial" w:hAnsi="Arial" w:cs="Arial"/>
                <w:color w:val="auto"/>
                <w:w w:val="103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is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for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tho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1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ho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="00EA3FCD" w:rsidRPr="0056260A">
              <w:rPr>
                <w:rFonts w:ascii="Arial" w:hAnsi="Arial" w:cs="Arial"/>
                <w:color w:val="auto"/>
                <w:spacing w:val="6"/>
                <w:lang w:val="en-US"/>
              </w:rPr>
              <w:t>plan the work and</w:t>
            </w:r>
            <w:r w:rsidR="00D0428E"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organise and control the us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15"/>
                <w:lang w:val="en-US"/>
              </w:rPr>
              <w:t xml:space="preserve"> </w:t>
            </w:r>
            <w:r w:rsidR="00D0428E" w:rsidRPr="0056260A">
              <w:rPr>
                <w:rFonts w:ascii="Arial" w:hAnsi="Arial" w:cs="Arial"/>
                <w:color w:val="auto"/>
                <w:spacing w:val="15"/>
                <w:lang w:val="en-US"/>
              </w:rPr>
              <w:t xml:space="preserve">of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ste</w:t>
            </w:r>
            <w:r w:rsidRPr="0056260A">
              <w:rPr>
                <w:rFonts w:ascii="Arial" w:hAnsi="Arial" w:cs="Arial"/>
                <w:color w:val="auto"/>
                <w:spacing w:val="-5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m</w:t>
            </w:r>
            <w:r w:rsidR="00F7648D"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and,or,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air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fo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nish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="00025AD1"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textile </w:t>
            </w:r>
            <w:r w:rsidR="00C624C6" w:rsidRPr="0056260A">
              <w:rPr>
                <w:rFonts w:ascii="Arial" w:hAnsi="Arial" w:cs="Arial"/>
                <w:color w:val="auto"/>
                <w:lang w:val="en-US"/>
              </w:rPr>
              <w:t>items</w:t>
            </w:r>
            <w:r w:rsidR="00EA3FCD" w:rsidRPr="0056260A">
              <w:rPr>
                <w:rFonts w:ascii="Arial" w:hAnsi="Arial" w:cs="Arial"/>
                <w:color w:val="auto"/>
                <w:lang w:val="en-US"/>
              </w:rPr>
              <w:t xml:space="preserve">. </w:t>
            </w:r>
            <w:r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</w:t>
            </w:r>
            <w:r w:rsidR="00D0428E" w:rsidRPr="0056260A">
              <w:rPr>
                <w:rFonts w:ascii="Arial" w:hAnsi="Arial" w:cs="Arial"/>
                <w:color w:val="auto"/>
                <w:w w:val="103"/>
                <w:lang w:val="en-US"/>
              </w:rPr>
              <w:t>You will also be responsible for checking that items meet organisational forming and finishing standards and actioning these if standards are not met.</w:t>
            </w:r>
          </w:p>
          <w:p w14:paraId="26BE231C" w14:textId="77777777" w:rsidR="0056260A" w:rsidRPr="0056260A" w:rsidRDefault="0056260A" w:rsidP="00FB7C47">
            <w:pPr>
              <w:widowControl w:val="0"/>
              <w:autoSpaceDE w:val="0"/>
              <w:autoSpaceDN w:val="0"/>
              <w:adjustRightInd w:val="0"/>
              <w:spacing w:line="250" w:lineRule="auto"/>
              <w:ind w:left="601" w:right="477"/>
              <w:rPr>
                <w:rFonts w:ascii="Arial" w:hAnsi="Arial" w:cs="Arial"/>
                <w:color w:val="auto"/>
                <w:lang w:val="en-US"/>
              </w:rPr>
            </w:pPr>
          </w:p>
          <w:p w14:paraId="33E4EA1D" w14:textId="77777777" w:rsidR="00FB7C47" w:rsidRPr="0056260A" w:rsidRDefault="00025AD1" w:rsidP="00AC4126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ind w:left="601" w:right="47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lang w:val="en-US"/>
              </w:rPr>
              <w:t>This standard is for textile form finishers.</w:t>
            </w:r>
          </w:p>
          <w:p w14:paraId="24388FA4" w14:textId="5947D5E0" w:rsidR="00AC4126" w:rsidRPr="0056260A" w:rsidRDefault="00AC4126" w:rsidP="00AC4126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ind w:left="601" w:right="477"/>
              <w:rPr>
                <w:rFonts w:ascii="Arial" w:eastAsia="Times" w:hAnsi="Arial" w:cs="Arial"/>
                <w:color w:val="auto"/>
              </w:rPr>
            </w:pPr>
          </w:p>
        </w:tc>
      </w:tr>
      <w:tr w:rsidR="0056260A" w:rsidRPr="0056260A" w14:paraId="24388FA7" w14:textId="77777777" w:rsidTr="005E646E">
        <w:tc>
          <w:tcPr>
            <w:tcW w:w="5000" w:type="pct"/>
            <w:shd w:val="clear" w:color="auto" w:fill="0095E7"/>
          </w:tcPr>
          <w:p w14:paraId="24388FA6" w14:textId="77777777" w:rsidR="00FB7C47" w:rsidRPr="0056260A" w:rsidRDefault="00FB7C47" w:rsidP="00FB7C47">
            <w:pPr>
              <w:tabs>
                <w:tab w:val="left" w:pos="0"/>
              </w:tabs>
              <w:spacing w:before="120" w:after="120"/>
              <w:ind w:left="600" w:right="-1043"/>
              <w:rPr>
                <w:rFonts w:ascii="Arial" w:eastAsia="Times" w:hAnsi="Arial" w:cs="Arial"/>
                <w:b/>
                <w:color w:val="auto"/>
              </w:rPr>
            </w:pPr>
            <w:r w:rsidRPr="0056260A">
              <w:rPr>
                <w:rFonts w:ascii="Arial" w:eastAsia="Times" w:hAnsi="Arial" w:cs="Arial"/>
                <w:b/>
                <w:color w:val="auto"/>
              </w:rPr>
              <w:t>Performance Criteria:</w:t>
            </w:r>
          </w:p>
        </w:tc>
      </w:tr>
      <w:tr w:rsidR="0056260A" w:rsidRPr="0056260A" w14:paraId="24388FB5" w14:textId="77777777" w:rsidTr="005E646E">
        <w:tc>
          <w:tcPr>
            <w:tcW w:w="5000" w:type="pct"/>
            <w:shd w:val="clear" w:color="auto" w:fill="auto"/>
          </w:tcPr>
          <w:p w14:paraId="24388FA8" w14:textId="77777777" w:rsidR="00F70E14" w:rsidRPr="0056260A" w:rsidRDefault="00F70E14" w:rsidP="00F70E14">
            <w:pPr>
              <w:widowControl w:val="0"/>
              <w:autoSpaceDE w:val="0"/>
              <w:autoSpaceDN w:val="0"/>
              <w:adjustRightInd w:val="0"/>
              <w:spacing w:before="3"/>
              <w:ind w:right="1021"/>
              <w:rPr>
                <w:rFonts w:ascii="Arial" w:hAnsi="Arial" w:cs="Arial"/>
                <w:strike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 xml:space="preserve">      P1  plan the work to be done and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follow instructions to complete the work </w:t>
            </w:r>
            <w:r w:rsidRPr="0056260A">
              <w:rPr>
                <w:rFonts w:ascii="Arial" w:hAnsi="Arial" w:cs="Arial"/>
                <w:strike/>
                <w:color w:val="auto"/>
                <w:w w:val="103"/>
                <w:lang w:val="en-US"/>
              </w:rPr>
              <w:t>allocated</w:t>
            </w:r>
          </w:p>
          <w:p w14:paraId="24388FA9" w14:textId="77777777" w:rsidR="00357539" w:rsidRPr="0056260A" w:rsidRDefault="003D055A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10"/>
              <w:ind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lang w:val="en-US"/>
              </w:rPr>
              <w:t>check that</w:t>
            </w:r>
            <w:r w:rsidR="00C5206B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A344A9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the forming and finishing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equi</w:t>
            </w:r>
            <w:r w:rsidR="00C5206B" w:rsidRPr="0056260A">
              <w:rPr>
                <w:rFonts w:ascii="Arial" w:hAnsi="Arial" w:cs="Arial"/>
                <w:color w:val="auto"/>
                <w:spacing w:val="-5"/>
                <w:lang w:val="en-US"/>
              </w:rPr>
              <w:t>p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nt</w:t>
            </w:r>
            <w:r w:rsidR="00C5206B" w:rsidRPr="0056260A">
              <w:rPr>
                <w:rFonts w:ascii="Arial" w:hAnsi="Arial" w:cs="Arial"/>
                <w:color w:val="auto"/>
                <w:spacing w:val="16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is</w:t>
            </w:r>
            <w:r w:rsidR="00C5206B"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="00C5206B"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="00C5206B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eady</w:t>
            </w:r>
            <w:r w:rsidR="00C5206B"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="00C5206B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u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se</w:t>
            </w:r>
          </w:p>
          <w:p w14:paraId="24388FAA" w14:textId="77777777" w:rsidR="00F46876" w:rsidRPr="0056260A" w:rsidRDefault="003D055A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7"/>
              <w:ind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 xml:space="preserve">check that </w:t>
            </w:r>
            <w:r w:rsidR="00C624C6" w:rsidRPr="0056260A">
              <w:rPr>
                <w:rFonts w:ascii="Arial" w:hAnsi="Arial" w:cs="Arial"/>
                <w:color w:val="auto"/>
                <w:spacing w:val="1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 xml:space="preserve"> are suitable for steam/air process</w:t>
            </w:r>
            <w:r w:rsidR="00F46876" w:rsidRPr="0056260A">
              <w:rPr>
                <w:rFonts w:ascii="Arial" w:hAnsi="Arial" w:cs="Arial"/>
                <w:color w:val="auto"/>
                <w:spacing w:val="1"/>
                <w:lang w:val="en-US"/>
              </w:rPr>
              <w:t xml:space="preserve"> and redirect if unsuitable</w:t>
            </w:r>
          </w:p>
          <w:p w14:paraId="24388FAB" w14:textId="77777777" w:rsidR="00F46876" w:rsidRPr="0056260A" w:rsidRDefault="00F46876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7"/>
              <w:ind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heck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n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ot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g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ed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ior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n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shing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and report any damaged items</w:t>
            </w:r>
          </w:p>
          <w:p w14:paraId="24388FAC" w14:textId="77777777" w:rsidR="00F46876" w:rsidRPr="0056260A" w:rsidRDefault="00F46876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3"/>
              <w:ind w:right="1021"/>
              <w:rPr>
                <w:rFonts w:ascii="Arial" w:hAnsi="Arial" w:cs="Arial"/>
                <w:color w:val="auto"/>
                <w:spacing w:val="9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identify and remove any</w:t>
            </w:r>
            <w:r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foreign objects from the item prior to processing in line with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9"/>
                <w:lang w:val="en-US"/>
              </w:rPr>
              <w:t>organisational procedures</w:t>
            </w:r>
          </w:p>
          <w:p w14:paraId="24388FAD" w14:textId="77777777" w:rsidR="00357539" w:rsidRPr="0056260A" w:rsidRDefault="00357539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7"/>
              <w:ind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 xml:space="preserve">make necessary adjustments to </w:t>
            </w:r>
            <w:r w:rsidR="00F46876"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 xml:space="preserve">team/air pressure in line with </w:t>
            </w:r>
            <w:r w:rsidR="00F46876"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item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/fabric</w:t>
            </w:r>
            <w:r w:rsidR="00F46876"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 xml:space="preserve"> requirements</w:t>
            </w:r>
          </w:p>
          <w:p w14:paraId="24388FAE" w14:textId="77777777" w:rsidR="00F46876" w:rsidRPr="0056260A" w:rsidRDefault="00F46876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10"/>
              <w:ind w:right="1021"/>
              <w:rPr>
                <w:rFonts w:ascii="Arial" w:hAnsi="Arial" w:cs="Arial"/>
                <w:color w:val="auto"/>
                <w:spacing w:val="2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pr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ocess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in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air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finishe</w:t>
            </w:r>
            <w:r w:rsidRPr="0056260A">
              <w:rPr>
                <w:rFonts w:ascii="Arial" w:hAnsi="Arial" w:cs="Arial"/>
                <w:color w:val="auto"/>
                <w:spacing w:val="1"/>
                <w:w w:val="10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</w:p>
          <w:p w14:paraId="24388FAF" w14:textId="77777777" w:rsidR="00FB7C47" w:rsidRPr="0056260A" w:rsidRDefault="00C5206B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10"/>
              <w:ind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nspect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="00F46876"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the </w:t>
            </w:r>
            <w:r w:rsidR="00C624C6" w:rsidRPr="0056260A">
              <w:rPr>
                <w:rFonts w:ascii="Arial" w:hAnsi="Arial" w:cs="Arial"/>
                <w:color w:val="auto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</w:t>
            </w:r>
            <w:r w:rsidR="00F46876" w:rsidRPr="0056260A">
              <w:rPr>
                <w:rFonts w:ascii="Arial" w:hAnsi="Arial" w:cs="Arial"/>
                <w:color w:val="auto"/>
                <w:spacing w:val="9"/>
                <w:lang w:val="en-US"/>
              </w:rPr>
              <w:t>following forming and finishing to ensure it meets the organi</w:t>
            </w:r>
            <w:r w:rsidR="002B1224" w:rsidRPr="0056260A">
              <w:rPr>
                <w:rFonts w:ascii="Arial" w:hAnsi="Arial" w:cs="Arial"/>
                <w:color w:val="auto"/>
                <w:spacing w:val="9"/>
                <w:lang w:val="en-US"/>
              </w:rPr>
              <w:t>s</w:t>
            </w:r>
            <w:r w:rsidR="00F46876"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ations </w:t>
            </w:r>
            <w:r w:rsidRPr="0056260A">
              <w:rPr>
                <w:rFonts w:ascii="Arial" w:hAnsi="Arial" w:cs="Arial"/>
                <w:color w:val="auto"/>
                <w:spacing w:val="5"/>
                <w:w w:val="10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nishing</w:t>
            </w:r>
            <w:r w:rsidR="00F46876"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requirements</w:t>
            </w:r>
          </w:p>
          <w:p w14:paraId="24388FB0" w14:textId="77777777" w:rsidR="00FB7C47" w:rsidRPr="0056260A" w:rsidRDefault="00C5206B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5"/>
              <w:ind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dent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y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="00C624C6" w:rsidRPr="0056260A">
              <w:rPr>
                <w:rFonts w:ascii="Arial" w:hAnsi="Arial" w:cs="Arial"/>
                <w:color w:val="auto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at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="00F46876" w:rsidRPr="0056260A">
              <w:rPr>
                <w:rFonts w:ascii="Arial" w:hAnsi="Arial" w:cs="Arial"/>
                <w:color w:val="auto"/>
                <w:spacing w:val="4"/>
                <w:lang w:val="en-US"/>
              </w:rPr>
              <w:t>do not meet organisational finishing requirements and action these</w:t>
            </w:r>
          </w:p>
          <w:p w14:paraId="24388FB1" w14:textId="77777777" w:rsidR="00FB7C47" w:rsidRPr="0056260A" w:rsidRDefault="00F46876" w:rsidP="00F70E14">
            <w:pPr>
              <w:pStyle w:val="ListParagraph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7"/>
              <w:ind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 xml:space="preserve">safely </w:t>
            </w:r>
            <w:r w:rsidR="00C5206B"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u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nload</w:t>
            </w:r>
            <w:r w:rsidR="00C5206B"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="00C624C6" w:rsidRPr="0056260A">
              <w:rPr>
                <w:rFonts w:ascii="Arial" w:hAnsi="Arial" w:cs="Arial"/>
                <w:color w:val="auto"/>
                <w:w w:val="103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and </w:t>
            </w:r>
            <w:r w:rsidR="00C5206B"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d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i</w:t>
            </w:r>
            <w:r w:rsidR="00C5206B"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ect</w:t>
            </w:r>
            <w:r w:rsidR="00C5206B"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="00C5206B"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the</w:t>
            </w:r>
            <w:r w:rsidR="00C5206B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c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="00C5206B"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rr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="00C5206B"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c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="00C5206B"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loc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="00C5206B"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i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n</w:t>
            </w:r>
            <w:r w:rsidR="00C5206B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disp</w:t>
            </w:r>
            <w:r w:rsidR="00C5206B"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at</w:t>
            </w:r>
            <w:r w:rsidR="00C5206B"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c</w:t>
            </w:r>
            <w:r w:rsidR="00C5206B"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h</w:t>
            </w:r>
          </w:p>
          <w:p w14:paraId="24388FB4" w14:textId="3F4E9953" w:rsidR="00357539" w:rsidRPr="0056260A" w:rsidRDefault="00F70E14" w:rsidP="00747EEC">
            <w:pPr>
              <w:widowControl w:val="0"/>
              <w:autoSpaceDE w:val="0"/>
              <w:autoSpaceDN w:val="0"/>
              <w:adjustRightInd w:val="0"/>
              <w:spacing w:before="7"/>
              <w:ind w:left="360"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P10 </w:t>
            </w:r>
            <w:r w:rsidR="00C5206B" w:rsidRPr="0056260A">
              <w:rPr>
                <w:rFonts w:ascii="Arial" w:hAnsi="Arial" w:cs="Arial"/>
                <w:color w:val="auto"/>
                <w:spacing w:val="2"/>
                <w:lang w:val="en-US"/>
              </w:rPr>
              <w:t>i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dent</w:t>
            </w:r>
            <w:r w:rsidR="00C5206B"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="00C5206B" w:rsidRPr="0056260A">
              <w:rPr>
                <w:rFonts w:ascii="Arial" w:hAnsi="Arial" w:cs="Arial"/>
                <w:color w:val="auto"/>
                <w:spacing w:val="2"/>
                <w:lang w:val="en-US"/>
              </w:rPr>
              <w:t>f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y</w:t>
            </w:r>
            <w:r w:rsidR="00C5206B"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a</w:t>
            </w:r>
            <w:r w:rsidR="00C5206B" w:rsidRPr="0056260A">
              <w:rPr>
                <w:rFonts w:ascii="Arial" w:hAnsi="Arial" w:cs="Arial"/>
                <w:color w:val="auto"/>
                <w:spacing w:val="2"/>
                <w:lang w:val="en-US"/>
              </w:rPr>
              <w:t>n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y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p</w:t>
            </w:r>
            <w:r w:rsidR="00C5206B"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ob</w:t>
            </w:r>
            <w:r w:rsidR="00C5206B"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l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="00C5206B" w:rsidRPr="0056260A">
              <w:rPr>
                <w:rFonts w:ascii="Arial" w:hAnsi="Arial" w:cs="Arial"/>
                <w:color w:val="auto"/>
                <w:spacing w:val="5"/>
                <w:lang w:val="en-US"/>
              </w:rPr>
              <w:t>m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="00747EEC" w:rsidRPr="0056260A">
              <w:rPr>
                <w:rFonts w:ascii="Arial" w:hAnsi="Arial" w:cs="Arial"/>
                <w:color w:val="auto"/>
                <w:lang w:val="en-US"/>
              </w:rPr>
              <w:t xml:space="preserve"> or faults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t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h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at</w:t>
            </w:r>
            <w:r w:rsidR="00C5206B"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ay</w:t>
            </w:r>
            <w:r w:rsidR="00C5206B"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a</w:t>
            </w:r>
            <w:r w:rsidR="00C5206B" w:rsidRPr="0056260A">
              <w:rPr>
                <w:rFonts w:ascii="Arial" w:hAnsi="Arial" w:cs="Arial"/>
                <w:color w:val="auto"/>
                <w:spacing w:val="1"/>
                <w:w w:val="103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ise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during forming and finishing and report these</w:t>
            </w:r>
          </w:p>
        </w:tc>
      </w:tr>
      <w:tr w:rsidR="0056260A" w:rsidRPr="0056260A" w14:paraId="24388FB7" w14:textId="77777777" w:rsidTr="005E646E">
        <w:tc>
          <w:tcPr>
            <w:tcW w:w="5000" w:type="pct"/>
            <w:shd w:val="clear" w:color="auto" w:fill="0095E7"/>
          </w:tcPr>
          <w:p w14:paraId="24388FB6" w14:textId="77777777" w:rsidR="00FB7C47" w:rsidRPr="0056260A" w:rsidRDefault="00F46876" w:rsidP="00FB7C47">
            <w:pPr>
              <w:tabs>
                <w:tab w:val="left" w:pos="0"/>
              </w:tabs>
              <w:spacing w:before="120" w:after="120"/>
              <w:ind w:left="600" w:right="-1043"/>
              <w:rPr>
                <w:rFonts w:ascii="Arial" w:eastAsia="Times" w:hAnsi="Arial" w:cs="Arial"/>
                <w:b/>
                <w:color w:val="auto"/>
              </w:rPr>
            </w:pPr>
            <w:r w:rsidRPr="0056260A">
              <w:rPr>
                <w:rFonts w:ascii="Arial" w:eastAsia="Times" w:hAnsi="Arial" w:cs="Arial"/>
                <w:b/>
                <w:color w:val="auto"/>
              </w:rPr>
              <w:t xml:space="preserve"> </w:t>
            </w:r>
            <w:r w:rsidR="00F70E14" w:rsidRPr="0056260A">
              <w:rPr>
                <w:rFonts w:ascii="Arial" w:eastAsia="Times" w:hAnsi="Arial" w:cs="Arial"/>
                <w:b/>
                <w:color w:val="auto"/>
              </w:rPr>
              <w:t>Knowledge and Understanding</w:t>
            </w:r>
          </w:p>
        </w:tc>
      </w:tr>
      <w:tr w:rsidR="0056260A" w:rsidRPr="0056260A" w14:paraId="24388FC4" w14:textId="77777777" w:rsidTr="005E646E">
        <w:tc>
          <w:tcPr>
            <w:tcW w:w="5000" w:type="pct"/>
            <w:shd w:val="clear" w:color="auto" w:fill="auto"/>
          </w:tcPr>
          <w:p w14:paraId="24388FB8" w14:textId="77777777" w:rsidR="00FB7C47" w:rsidRPr="0056260A" w:rsidRDefault="00C5206B" w:rsidP="0026561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3"/>
              <w:ind w:left="1452" w:rightChars="1021" w:right="2246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F70E14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safely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op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ate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="00F70E14"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forming and finishing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equ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5"/>
                <w:w w:val="10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n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t</w:t>
            </w:r>
          </w:p>
          <w:p w14:paraId="24388FB9" w14:textId="77777777" w:rsidR="00F70E14" w:rsidRPr="0056260A" w:rsidRDefault="00F70E14" w:rsidP="00F70E14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7"/>
              <w:ind w:left="1452" w:rightChars="1021" w:right="2246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ha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the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specific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ha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z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ds</w:t>
            </w:r>
            <w:r w:rsidRPr="0056260A">
              <w:rPr>
                <w:rFonts w:ascii="Arial" w:hAnsi="Arial" w:cs="Arial"/>
                <w:color w:val="auto"/>
                <w:spacing w:val="11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ass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ciated</w:t>
            </w:r>
            <w:r w:rsidRPr="0056260A">
              <w:rPr>
                <w:rFonts w:ascii="Arial" w:hAnsi="Arial" w:cs="Arial"/>
                <w:color w:val="auto"/>
                <w:spacing w:val="1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ith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te</w:t>
            </w:r>
            <w:r w:rsidRPr="0056260A">
              <w:rPr>
                <w:rFonts w:ascii="Arial" w:hAnsi="Arial" w:cs="Arial"/>
                <w:color w:val="auto"/>
                <w:spacing w:val="-5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1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air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nishing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1"/>
                <w:w w:val="10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e</w:t>
            </w:r>
          </w:p>
          <w:p w14:paraId="24388FBA" w14:textId="77777777" w:rsidR="00F70E14" w:rsidRPr="0056260A" w:rsidRDefault="00F70E14" w:rsidP="00F70E14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7"/>
              <w:ind w:left="1452" w:rightChars="1021" w:right="2246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l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k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,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>k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ng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the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b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use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eso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u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es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v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lable</w:t>
            </w:r>
          </w:p>
          <w:p w14:paraId="24388FBB" w14:textId="77777777" w:rsidR="00FB7C47" w:rsidRPr="0056260A" w:rsidRDefault="00F70E14" w:rsidP="0026561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0"/>
              <w:ind w:left="1452" w:rightChars="1021" w:right="2246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 xml:space="preserve">how to interpret </w:t>
            </w:r>
            <w:r w:rsidR="00C5206B"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c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a</w:t>
            </w:r>
            <w:r w:rsidR="00C5206B"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="00C5206B"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la</w:t>
            </w:r>
            <w:r w:rsidR="00C5206B"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b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els</w:t>
            </w:r>
          </w:p>
          <w:p w14:paraId="24388FBC" w14:textId="77777777" w:rsidR="00FB7C47" w:rsidRPr="0056260A" w:rsidRDefault="00F70E14" w:rsidP="0026561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7"/>
              <w:ind w:left="1452" w:rightChars="1021" w:right="2246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how different</w:t>
            </w:r>
            <w:r w:rsidR="00C5206B"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i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b</w:t>
            </w:r>
            <w:r w:rsidR="00C5206B"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es</w:t>
            </w:r>
            <w:r w:rsidR="00C5206B"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a</w:t>
            </w:r>
            <w:r w:rsidR="00C5206B"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n</w:t>
            </w:r>
            <w:r w:rsidR="00C5206B" w:rsidRPr="0056260A">
              <w:rPr>
                <w:rFonts w:ascii="Arial" w:hAnsi="Arial" w:cs="Arial"/>
                <w:color w:val="auto"/>
                <w:lang w:val="en-US"/>
              </w:rPr>
              <w:t>d</w:t>
            </w:r>
            <w:r w:rsidR="00C5206B"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</w:t>
            </w:r>
            <w:r w:rsidR="00C5206B" w:rsidRPr="0056260A">
              <w:rPr>
                <w:rFonts w:ascii="Arial" w:hAnsi="Arial" w:cs="Arial"/>
                <w:color w:val="auto"/>
                <w:spacing w:val="5"/>
                <w:w w:val="103"/>
                <w:lang w:val="en-US"/>
              </w:rPr>
              <w:t>f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a</w:t>
            </w:r>
            <w:r w:rsidR="00C5206B"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b</w:t>
            </w:r>
            <w:r w:rsidR="00C5206B" w:rsidRPr="0056260A">
              <w:rPr>
                <w:rFonts w:ascii="Arial" w:hAnsi="Arial" w:cs="Arial"/>
                <w:color w:val="auto"/>
                <w:spacing w:val="1"/>
                <w:w w:val="103"/>
                <w:lang w:val="en-US"/>
              </w:rPr>
              <w:t>r</w:t>
            </w:r>
            <w:r w:rsidR="00C5206B" w:rsidRPr="0056260A">
              <w:rPr>
                <w:rFonts w:ascii="Arial" w:hAnsi="Arial" w:cs="Arial"/>
                <w:color w:val="auto"/>
                <w:w w:val="103"/>
                <w:lang w:val="en-US"/>
              </w:rPr>
              <w:t>ics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are affected during the finishing process</w:t>
            </w:r>
          </w:p>
          <w:p w14:paraId="24388FBD" w14:textId="77777777" w:rsidR="00F70E14" w:rsidRPr="0056260A" w:rsidRDefault="00F70E14" w:rsidP="00F70E14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he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ect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/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ai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/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u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id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ic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tion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ngs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ut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ted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inishi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n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g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equi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5"/>
                <w:w w:val="10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nt</w:t>
            </w:r>
          </w:p>
          <w:p w14:paraId="24388FBE" w14:textId="77777777" w:rsidR="00FB7C47" w:rsidRPr="0056260A" w:rsidRDefault="00C5206B" w:rsidP="0026561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"/>
              <w:ind w:left="1452" w:rightChars="1021" w:right="2246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aults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in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ess</w:t>
            </w:r>
            <w:r w:rsidR="00F70E14"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may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fect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he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condition</w:t>
            </w:r>
            <w:r w:rsidRPr="0056260A">
              <w:rPr>
                <w:rFonts w:ascii="Arial" w:hAnsi="Arial" w:cs="Arial"/>
                <w:color w:val="auto"/>
                <w:spacing w:val="2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="00C624C6"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items</w:t>
            </w:r>
          </w:p>
          <w:p w14:paraId="24388FBF" w14:textId="77777777" w:rsidR="00FB7C47" w:rsidRPr="0056260A" w:rsidRDefault="00C5206B" w:rsidP="0026561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0"/>
              <w:ind w:left="1452" w:rightChars="1021" w:right="2246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F70E14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>identify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au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l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ts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="00F70E14"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with equipment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ho</w:t>
            </w:r>
            <w:r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po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-5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to</w:t>
            </w:r>
          </w:p>
          <w:p w14:paraId="24388FC0" w14:textId="77777777" w:rsidR="00F70E14" w:rsidRPr="0056260A" w:rsidRDefault="00C5206B" w:rsidP="0026561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7" w:line="247" w:lineRule="auto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hy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is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ant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ident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y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="00F70E14" w:rsidRPr="0056260A">
              <w:rPr>
                <w:rFonts w:ascii="Arial" w:hAnsi="Arial" w:cs="Arial"/>
                <w:color w:val="auto"/>
                <w:spacing w:val="10"/>
                <w:lang w:val="en-US"/>
              </w:rPr>
              <w:t>items that do not meet organisational standards for finishing and how to action these</w:t>
            </w:r>
          </w:p>
          <w:p w14:paraId="2A311CF2" w14:textId="77777777" w:rsidR="00D0428E" w:rsidRPr="0056260A" w:rsidRDefault="00AB6D94" w:rsidP="00AB6D94">
            <w:pPr>
              <w:widowControl w:val="0"/>
              <w:autoSpaceDE w:val="0"/>
              <w:autoSpaceDN w:val="0"/>
              <w:adjustRightInd w:val="0"/>
              <w:spacing w:before="10"/>
              <w:ind w:left="360" w:right="1021"/>
              <w:rPr>
                <w:rFonts w:ascii="Arial" w:hAnsi="Arial" w:cs="Arial"/>
                <w:color w:val="auto"/>
                <w:w w:val="103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       </w:t>
            </w:r>
            <w:r w:rsidR="00F70E14" w:rsidRPr="0056260A">
              <w:rPr>
                <w:rFonts w:ascii="Arial" w:hAnsi="Arial" w:cs="Arial"/>
                <w:color w:val="auto"/>
                <w:w w:val="103"/>
                <w:lang w:val="en-US"/>
              </w:rPr>
              <w:t>K10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  statutory responsibilities under health, safety and environmental legislation </w:t>
            </w:r>
            <w:r w:rsidR="00D0428E"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</w:t>
            </w:r>
          </w:p>
          <w:p w14:paraId="24388FC2" w14:textId="4055C2ED" w:rsidR="00AB6D94" w:rsidRPr="0056260A" w:rsidRDefault="00D0428E" w:rsidP="00AB6D94">
            <w:pPr>
              <w:widowControl w:val="0"/>
              <w:autoSpaceDE w:val="0"/>
              <w:autoSpaceDN w:val="0"/>
              <w:adjustRightInd w:val="0"/>
              <w:spacing w:before="10"/>
              <w:ind w:left="360" w:right="1021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                 a</w:t>
            </w:r>
            <w:r w:rsidR="00904ED1"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nd </w:t>
            </w:r>
            <w:r w:rsidR="00AB6D94" w:rsidRPr="0056260A">
              <w:rPr>
                <w:rFonts w:ascii="Arial" w:hAnsi="Arial" w:cs="Arial"/>
                <w:color w:val="auto"/>
                <w:w w:val="103"/>
                <w:lang w:val="en-US"/>
              </w:rPr>
              <w:t>regulations during the finishing process</w:t>
            </w:r>
          </w:p>
          <w:p w14:paraId="24388FC3" w14:textId="77777777" w:rsidR="00357539" w:rsidRPr="0056260A" w:rsidRDefault="00357539" w:rsidP="00AB6D94">
            <w:pPr>
              <w:pStyle w:val="ListParagraph"/>
              <w:widowControl w:val="0"/>
              <w:autoSpaceDE w:val="0"/>
              <w:autoSpaceDN w:val="0"/>
              <w:adjustRightInd w:val="0"/>
              <w:ind w:left="1452" w:rightChars="1021" w:right="2246"/>
              <w:rPr>
                <w:rFonts w:ascii="Arial" w:hAnsi="Arial" w:cs="Arial"/>
                <w:color w:val="auto"/>
                <w:lang w:val="en-US"/>
              </w:rPr>
            </w:pPr>
          </w:p>
        </w:tc>
      </w:tr>
    </w:tbl>
    <w:p w14:paraId="24388FC5" w14:textId="7800EEC3" w:rsidR="00773A26" w:rsidRDefault="00773A26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02571FAB" w14:textId="77777777" w:rsidR="00452F3D" w:rsidRDefault="00452F3D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708CCA30" w14:textId="77777777" w:rsidR="00452F3D" w:rsidRDefault="00452F3D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7293D89B" w14:textId="77777777" w:rsidR="00452F3D" w:rsidRDefault="00452F3D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677F3D59" w14:textId="77777777" w:rsidR="00452F3D" w:rsidRDefault="00452F3D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0FF6CF83" w14:textId="77777777" w:rsidR="00452F3D" w:rsidRDefault="00452F3D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7363C1B5" w14:textId="77777777" w:rsidR="00452F3D" w:rsidRDefault="00452F3D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63BE76A7" w14:textId="77777777" w:rsidR="00452F3D" w:rsidRPr="0056260A" w:rsidRDefault="00452F3D" w:rsidP="00452F3D">
      <w:pPr>
        <w:pStyle w:val="NOStitle"/>
        <w:rPr>
          <w:lang w:val="en-US"/>
        </w:rPr>
      </w:pPr>
      <w:bookmarkStart w:id="1" w:name="_Toc373918647"/>
      <w:bookmarkStart w:id="2" w:name="_Hlk125125675"/>
      <w:r w:rsidRPr="0056260A">
        <w:rPr>
          <w:lang w:val="en-US"/>
        </w:rPr>
        <w:lastRenderedPageBreak/>
        <w:t>UKFTTCS8</w:t>
      </w:r>
      <w:r w:rsidRPr="0056260A">
        <w:rPr>
          <w:spacing w:val="4"/>
          <w:lang w:val="en-US"/>
        </w:rPr>
        <w:t xml:space="preserve"> </w:t>
      </w:r>
      <w:r w:rsidRPr="0056260A">
        <w:rPr>
          <w:lang w:val="en-US"/>
        </w:rPr>
        <w:t>P</w:t>
      </w:r>
      <w:r w:rsidRPr="0056260A">
        <w:rPr>
          <w:spacing w:val="1"/>
          <w:lang w:val="en-US"/>
        </w:rPr>
        <w:t>r</w:t>
      </w:r>
      <w:r w:rsidRPr="0056260A">
        <w:rPr>
          <w:lang w:val="en-US"/>
        </w:rPr>
        <w:t>ess</w:t>
      </w:r>
      <w:r w:rsidRPr="0056260A">
        <w:rPr>
          <w:spacing w:val="3"/>
          <w:lang w:val="en-US"/>
        </w:rPr>
        <w:t xml:space="preserve"> </w:t>
      </w:r>
      <w:r w:rsidRPr="0056260A">
        <w:rPr>
          <w:lang w:val="en-US"/>
        </w:rPr>
        <w:t>and</w:t>
      </w:r>
      <w:r w:rsidRPr="0056260A">
        <w:rPr>
          <w:spacing w:val="2"/>
          <w:lang w:val="en-US"/>
        </w:rPr>
        <w:t xml:space="preserve"> </w:t>
      </w:r>
      <w:r w:rsidRPr="0056260A">
        <w:rPr>
          <w:spacing w:val="1"/>
          <w:lang w:val="en-US"/>
        </w:rPr>
        <w:t>fi</w:t>
      </w:r>
      <w:r w:rsidRPr="0056260A">
        <w:rPr>
          <w:spacing w:val="-2"/>
          <w:lang w:val="en-US"/>
        </w:rPr>
        <w:t>n</w:t>
      </w:r>
      <w:r w:rsidRPr="0056260A">
        <w:rPr>
          <w:spacing w:val="1"/>
          <w:lang w:val="en-US"/>
        </w:rPr>
        <w:t>i</w:t>
      </w:r>
      <w:r w:rsidRPr="0056260A">
        <w:rPr>
          <w:lang w:val="en-US"/>
        </w:rPr>
        <w:t>sh</w:t>
      </w:r>
      <w:r w:rsidRPr="0056260A">
        <w:rPr>
          <w:spacing w:val="3"/>
          <w:lang w:val="en-US"/>
        </w:rPr>
        <w:t xml:space="preserve"> textile </w:t>
      </w:r>
      <w:r w:rsidRPr="0056260A">
        <w:rPr>
          <w:lang w:val="en-US"/>
        </w:rPr>
        <w:t>items</w:t>
      </w:r>
      <w:r w:rsidRPr="0056260A">
        <w:rPr>
          <w:spacing w:val="2"/>
          <w:lang w:val="en-US"/>
        </w:rPr>
        <w:t xml:space="preserve"> </w:t>
      </w:r>
      <w:r w:rsidRPr="0056260A">
        <w:rPr>
          <w:spacing w:val="-1"/>
          <w:lang w:val="en-US"/>
        </w:rPr>
        <w:t>f</w:t>
      </w:r>
      <w:r w:rsidRPr="0056260A">
        <w:rPr>
          <w:lang w:val="en-US"/>
        </w:rPr>
        <w:t>o</w:t>
      </w:r>
      <w:r w:rsidRPr="0056260A">
        <w:rPr>
          <w:spacing w:val="1"/>
          <w:lang w:val="en-US"/>
        </w:rPr>
        <w:t>ll</w:t>
      </w:r>
      <w:r w:rsidRPr="0056260A">
        <w:rPr>
          <w:spacing w:val="-5"/>
          <w:lang w:val="en-US"/>
        </w:rPr>
        <w:t>o</w:t>
      </w:r>
      <w:r w:rsidRPr="0056260A">
        <w:rPr>
          <w:spacing w:val="4"/>
          <w:lang w:val="en-US"/>
        </w:rPr>
        <w:t>w</w:t>
      </w:r>
      <w:r w:rsidRPr="0056260A">
        <w:rPr>
          <w:spacing w:val="1"/>
          <w:lang w:val="en-US"/>
        </w:rPr>
        <w:t>i</w:t>
      </w:r>
      <w:r w:rsidRPr="0056260A">
        <w:rPr>
          <w:lang w:val="en-US"/>
        </w:rPr>
        <w:t>ng</w:t>
      </w:r>
      <w:r w:rsidRPr="0056260A">
        <w:rPr>
          <w:spacing w:val="1"/>
          <w:lang w:val="en-US"/>
        </w:rPr>
        <w:t xml:space="preserve"> </w:t>
      </w:r>
      <w:r w:rsidRPr="0056260A">
        <w:rPr>
          <w:spacing w:val="1"/>
          <w:w w:val="101"/>
          <w:lang w:val="en-US"/>
        </w:rPr>
        <w:t>l</w:t>
      </w:r>
      <w:r w:rsidRPr="0056260A">
        <w:rPr>
          <w:w w:val="101"/>
          <w:lang w:val="en-US"/>
        </w:rPr>
        <w:t>au</w:t>
      </w:r>
      <w:r w:rsidRPr="0056260A">
        <w:rPr>
          <w:spacing w:val="-2"/>
          <w:w w:val="101"/>
          <w:lang w:val="en-US"/>
        </w:rPr>
        <w:t>n</w:t>
      </w:r>
      <w:r w:rsidRPr="0056260A">
        <w:rPr>
          <w:w w:val="101"/>
          <w:lang w:val="en-US"/>
        </w:rPr>
        <w:t>d</w:t>
      </w:r>
      <w:r w:rsidRPr="0056260A">
        <w:rPr>
          <w:spacing w:val="1"/>
          <w:w w:val="101"/>
          <w:lang w:val="en-US"/>
        </w:rPr>
        <w:t>r</w:t>
      </w:r>
      <w:r w:rsidRPr="0056260A">
        <w:rPr>
          <w:w w:val="101"/>
          <w:lang w:val="en-US"/>
        </w:rPr>
        <w:t>y</w:t>
      </w:r>
      <w:bookmarkEnd w:id="1"/>
    </w:p>
    <w:bookmarkEnd w:id="2"/>
    <w:p w14:paraId="1CDAD12B" w14:textId="77777777" w:rsidR="00452F3D" w:rsidRPr="0056260A" w:rsidRDefault="00452F3D" w:rsidP="00452F3D">
      <w:pPr>
        <w:widowControl w:val="0"/>
        <w:autoSpaceDE w:val="0"/>
        <w:autoSpaceDN w:val="0"/>
        <w:adjustRightInd w:val="0"/>
        <w:spacing w:before="2" w:line="240" w:lineRule="exact"/>
        <w:rPr>
          <w:rFonts w:ascii="Arial" w:hAnsi="Arial" w:cs="Arial"/>
          <w:color w:val="auto"/>
          <w:sz w:val="24"/>
          <w:szCs w:val="24"/>
          <w:lang w:val="en-US"/>
        </w:rPr>
      </w:pPr>
    </w:p>
    <w:tbl>
      <w:tblPr>
        <w:tblW w:w="631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7"/>
      </w:tblGrid>
      <w:tr w:rsidR="00452F3D" w:rsidRPr="0056260A" w14:paraId="6BB519B8" w14:textId="77777777" w:rsidTr="003612E2">
        <w:tc>
          <w:tcPr>
            <w:tcW w:w="5000" w:type="pct"/>
            <w:shd w:val="clear" w:color="auto" w:fill="0095E7"/>
          </w:tcPr>
          <w:p w14:paraId="119712B3" w14:textId="77777777" w:rsidR="00452F3D" w:rsidRPr="0056260A" w:rsidRDefault="00452F3D" w:rsidP="003612E2">
            <w:pPr>
              <w:tabs>
                <w:tab w:val="left" w:pos="0"/>
              </w:tabs>
              <w:spacing w:before="120" w:after="120"/>
              <w:ind w:left="600" w:right="-1043"/>
              <w:rPr>
                <w:rFonts w:ascii="Arial" w:eastAsia="Times" w:hAnsi="Arial"/>
                <w:b/>
                <w:color w:val="auto"/>
              </w:rPr>
            </w:pPr>
            <w:r w:rsidRPr="0056260A">
              <w:rPr>
                <w:rFonts w:ascii="Arial" w:eastAsia="Times" w:hAnsi="Arial"/>
                <w:b/>
                <w:color w:val="auto"/>
              </w:rPr>
              <w:t>Overview:</w:t>
            </w:r>
          </w:p>
        </w:tc>
      </w:tr>
      <w:tr w:rsidR="00452F3D" w:rsidRPr="0056260A" w14:paraId="6EF8934A" w14:textId="77777777" w:rsidTr="003612E2">
        <w:tc>
          <w:tcPr>
            <w:tcW w:w="5000" w:type="pct"/>
            <w:shd w:val="clear" w:color="auto" w:fill="auto"/>
          </w:tcPr>
          <w:p w14:paraId="1DA886A1" w14:textId="77777777" w:rsidR="00452F3D" w:rsidRDefault="00452F3D" w:rsidP="003612E2">
            <w:pPr>
              <w:widowControl w:val="0"/>
              <w:tabs>
                <w:tab w:val="left" w:pos="10098"/>
              </w:tabs>
              <w:autoSpaceDE w:val="0"/>
              <w:autoSpaceDN w:val="0"/>
              <w:adjustRightInd w:val="0"/>
              <w:spacing w:line="250" w:lineRule="auto"/>
              <w:ind w:left="600" w:right="316"/>
              <w:rPr>
                <w:rFonts w:ascii="Arial" w:hAnsi="Arial" w:cs="Arial"/>
                <w:color w:val="auto"/>
                <w:spacing w:val="5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is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for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tho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1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ho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ess and finish textile items using rotary presses, scissor presses or iron and rotary iron. You will also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inspect</w:t>
            </w:r>
            <w:r w:rsidRPr="0056260A">
              <w:rPr>
                <w:rFonts w:ascii="Arial" w:hAnsi="Arial" w:cs="Arial"/>
                <w:color w:val="auto"/>
                <w:spacing w:val="19"/>
                <w:lang w:val="en-US"/>
              </w:rPr>
              <w:t xml:space="preserve"> pressed 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5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to confirm these meet the organisation’s finishing quality specification. </w:t>
            </w:r>
          </w:p>
          <w:p w14:paraId="70CCE1F3" w14:textId="77777777" w:rsidR="00452F3D" w:rsidRPr="0056260A" w:rsidRDefault="00452F3D" w:rsidP="003612E2">
            <w:pPr>
              <w:widowControl w:val="0"/>
              <w:tabs>
                <w:tab w:val="left" w:pos="10098"/>
              </w:tabs>
              <w:autoSpaceDE w:val="0"/>
              <w:autoSpaceDN w:val="0"/>
              <w:adjustRightInd w:val="0"/>
              <w:spacing w:line="250" w:lineRule="auto"/>
              <w:ind w:left="600" w:right="316"/>
              <w:rPr>
                <w:rFonts w:ascii="Arial" w:hAnsi="Arial" w:cs="Arial"/>
                <w:strike/>
                <w:color w:val="auto"/>
                <w:lang w:val="en-US"/>
              </w:rPr>
            </w:pPr>
          </w:p>
          <w:p w14:paraId="65419FC9" w14:textId="77777777" w:rsidR="00452F3D" w:rsidRPr="0056260A" w:rsidRDefault="00452F3D" w:rsidP="003612E2">
            <w:pPr>
              <w:widowControl w:val="0"/>
              <w:tabs>
                <w:tab w:val="left" w:pos="10098"/>
              </w:tabs>
              <w:autoSpaceDE w:val="0"/>
              <w:autoSpaceDN w:val="0"/>
              <w:adjustRightInd w:val="0"/>
              <w:spacing w:before="13" w:line="220" w:lineRule="exact"/>
              <w:ind w:left="600" w:right="316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lang w:val="en-US"/>
              </w:rPr>
              <w:t>This standard is for textile care operatives who specialise in pressing and finishing.</w:t>
            </w:r>
          </w:p>
          <w:p w14:paraId="219BBEEF" w14:textId="77777777" w:rsidR="00452F3D" w:rsidRPr="0056260A" w:rsidRDefault="00452F3D" w:rsidP="003612E2">
            <w:pPr>
              <w:widowControl w:val="0"/>
              <w:tabs>
                <w:tab w:val="left" w:pos="10098"/>
              </w:tabs>
              <w:autoSpaceDE w:val="0"/>
              <w:autoSpaceDN w:val="0"/>
              <w:adjustRightInd w:val="0"/>
              <w:spacing w:before="13" w:line="220" w:lineRule="exact"/>
              <w:ind w:left="600" w:right="316"/>
              <w:rPr>
                <w:rFonts w:ascii="Arial" w:eastAsia="Times" w:hAnsi="Arial" w:cs="Arial"/>
                <w:color w:val="auto"/>
              </w:rPr>
            </w:pPr>
          </w:p>
        </w:tc>
      </w:tr>
      <w:tr w:rsidR="00452F3D" w:rsidRPr="0056260A" w14:paraId="56889F5C" w14:textId="77777777" w:rsidTr="003612E2">
        <w:tc>
          <w:tcPr>
            <w:tcW w:w="5000" w:type="pct"/>
            <w:shd w:val="clear" w:color="auto" w:fill="0095E7"/>
          </w:tcPr>
          <w:p w14:paraId="51376E20" w14:textId="77777777" w:rsidR="00452F3D" w:rsidRPr="0056260A" w:rsidRDefault="00452F3D" w:rsidP="003612E2">
            <w:pPr>
              <w:tabs>
                <w:tab w:val="left" w:pos="0"/>
              </w:tabs>
              <w:spacing w:before="120" w:after="120"/>
              <w:ind w:left="600" w:right="-1043"/>
              <w:rPr>
                <w:rFonts w:ascii="Arial" w:eastAsia="Times" w:hAnsi="Arial"/>
                <w:b/>
                <w:color w:val="auto"/>
              </w:rPr>
            </w:pPr>
            <w:r w:rsidRPr="0056260A">
              <w:rPr>
                <w:rFonts w:ascii="Arial" w:eastAsia="Times" w:hAnsi="Arial"/>
                <w:b/>
                <w:color w:val="auto"/>
              </w:rPr>
              <w:t>Performance Criteria:</w:t>
            </w:r>
          </w:p>
        </w:tc>
      </w:tr>
      <w:tr w:rsidR="00452F3D" w:rsidRPr="0056260A" w14:paraId="7ACB350B" w14:textId="77777777" w:rsidTr="003612E2">
        <w:tc>
          <w:tcPr>
            <w:tcW w:w="5000" w:type="pct"/>
            <w:shd w:val="clear" w:color="auto" w:fill="auto"/>
          </w:tcPr>
          <w:p w14:paraId="52566F2D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16"/>
                <w:lang w:val="en-US"/>
              </w:rPr>
              <w:t>identify the correct method of pressing or finishing for an item and select the equipment to be used</w:t>
            </w:r>
          </w:p>
          <w:p w14:paraId="58F3FA9F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16"/>
                <w:lang w:val="en-US"/>
              </w:rPr>
              <w:t xml:space="preserve">check that the selected pressing and finishing equipment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is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eady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u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se</w:t>
            </w:r>
          </w:p>
          <w:p w14:paraId="22E28778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7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check and adjust the locking pressure on scissor presses if required</w:t>
            </w:r>
            <w:bookmarkStart w:id="3" w:name="_Hlk125125647"/>
          </w:p>
          <w:p w14:paraId="6773DB09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7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assess the efficiency of the vacuum to be used and correct this if required</w:t>
            </w:r>
          </w:p>
          <w:bookmarkEnd w:id="3"/>
          <w:p w14:paraId="62A6DD4E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7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pr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ess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organisation’s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n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ishing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spe</w:t>
            </w:r>
            <w:r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spacing w:val="-5"/>
                <w:w w:val="10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5"/>
                <w:w w:val="10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ication</w:t>
            </w:r>
          </w:p>
          <w:p w14:paraId="3684EEE6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7" w:line="226" w:lineRule="exact"/>
              <w:ind w:left="1452" w:rightChars="143" w:right="315" w:hanging="567"/>
              <w:rPr>
                <w:rFonts w:ascii="Arial" w:hAnsi="Arial" w:cs="Arial"/>
                <w:color w:val="auto"/>
                <w:spacing w:val="2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nspect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>items</w:t>
            </w:r>
            <w:r w:rsidRPr="0056260A">
              <w:rPr>
                <w:rFonts w:ascii="Arial" w:hAnsi="Arial" w:cs="Arial"/>
                <w:color w:val="auto"/>
                <w:spacing w:val="9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ens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u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hat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th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y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sed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organisational quality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tanda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ds</w:t>
            </w:r>
          </w:p>
          <w:p w14:paraId="24CDC72C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6" w:lineRule="exact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den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ify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uns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ti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sf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ct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or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il</w:t>
            </w:r>
            <w:r w:rsidRPr="0056260A">
              <w:rPr>
                <w:rFonts w:ascii="Arial" w:hAnsi="Arial" w:cs="Arial"/>
                <w:color w:val="auto"/>
                <w:spacing w:val="13"/>
                <w:lang w:val="en-US"/>
              </w:rPr>
              <w:t>y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pr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ss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>d</w:t>
            </w:r>
            <w:r w:rsidRPr="0056260A">
              <w:rPr>
                <w:rFonts w:ascii="Arial" w:hAnsi="Arial" w:cs="Arial"/>
                <w:color w:val="auto"/>
                <w:spacing w:val="5"/>
                <w:w w:val="10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items and deal with these in accordance with organisational procedures</w:t>
            </w:r>
          </w:p>
          <w:p w14:paraId="055E9FC1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6" w:lineRule="exact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pass the satisfactory items over for packaging and dispatch</w:t>
            </w:r>
          </w:p>
          <w:p w14:paraId="1A236E81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6" w:lineRule="exact"/>
              <w:ind w:left="1452" w:rightChars="143" w:right="315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record details of items pressed and finished in line with organisational procedures</w:t>
            </w:r>
          </w:p>
          <w:p w14:paraId="5C5317F7" w14:textId="77777777" w:rsidR="00452F3D" w:rsidRPr="0056260A" w:rsidRDefault="00452F3D" w:rsidP="003612E2">
            <w:pPr>
              <w:widowControl w:val="0"/>
              <w:autoSpaceDE w:val="0"/>
              <w:autoSpaceDN w:val="0"/>
              <w:adjustRightInd w:val="0"/>
              <w:spacing w:line="226" w:lineRule="exact"/>
              <w:ind w:rightChars="143" w:right="315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452F3D" w:rsidRPr="0056260A" w14:paraId="182850B9" w14:textId="77777777" w:rsidTr="003612E2">
        <w:tc>
          <w:tcPr>
            <w:tcW w:w="5000" w:type="pct"/>
            <w:shd w:val="clear" w:color="auto" w:fill="0095E7"/>
          </w:tcPr>
          <w:p w14:paraId="60BEF0CA" w14:textId="77777777" w:rsidR="00452F3D" w:rsidRPr="0056260A" w:rsidRDefault="00452F3D" w:rsidP="003612E2">
            <w:pPr>
              <w:tabs>
                <w:tab w:val="left" w:pos="0"/>
              </w:tabs>
              <w:spacing w:before="120" w:after="120"/>
              <w:ind w:left="600" w:right="-1043"/>
              <w:rPr>
                <w:rFonts w:ascii="Arial" w:eastAsia="Times" w:hAnsi="Arial"/>
                <w:b/>
                <w:color w:val="auto"/>
              </w:rPr>
            </w:pPr>
            <w:r w:rsidRPr="0056260A">
              <w:rPr>
                <w:rFonts w:ascii="Arial" w:eastAsia="Times" w:hAnsi="Arial"/>
                <w:b/>
                <w:color w:val="auto"/>
              </w:rPr>
              <w:t>Knowledge and Understanding</w:t>
            </w:r>
          </w:p>
        </w:tc>
      </w:tr>
      <w:tr w:rsidR="00452F3D" w:rsidRPr="0056260A" w14:paraId="7F321FE6" w14:textId="77777777" w:rsidTr="003612E2">
        <w:tc>
          <w:tcPr>
            <w:tcW w:w="5000" w:type="pct"/>
            <w:shd w:val="clear" w:color="auto" w:fill="auto"/>
          </w:tcPr>
          <w:p w14:paraId="5DAD8CCA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>the correct pressing and finishing equipment to use for different types of items</w:t>
            </w:r>
          </w:p>
          <w:p w14:paraId="65FF1B70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den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y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1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>k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ac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on</w:t>
            </w:r>
            <w:r w:rsidRPr="0056260A">
              <w:rPr>
                <w:rFonts w:ascii="Arial" w:hAnsi="Arial" w:cs="Arial"/>
                <w:color w:val="auto"/>
                <w:spacing w:val="11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y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echani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w w:val="10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l</w:t>
            </w:r>
            <w:r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unction</w:t>
            </w:r>
          </w:p>
          <w:p w14:paraId="06CC93C6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7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ha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the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ec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m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stu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7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in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w w:val="10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inishing are and how to deal with unacceptable levels of moisture retention</w:t>
            </w:r>
          </w:p>
          <w:p w14:paraId="714DBE9C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interpret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ca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l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 xml:space="preserve">abels </w:t>
            </w:r>
          </w:p>
          <w:p w14:paraId="4E9662E7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ha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co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11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ea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3"/>
                <w:w w:val="10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su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es are for different items</w:t>
            </w:r>
          </w:p>
          <w:p w14:paraId="7A5D180C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7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dif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n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x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tiles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pond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heat</w:t>
            </w:r>
            <w:r w:rsidRPr="0056260A">
              <w:rPr>
                <w:rFonts w:ascii="Arial" w:hAnsi="Arial" w:cs="Arial"/>
                <w:color w:val="auto"/>
                <w:spacing w:val="1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1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p</w:t>
            </w:r>
            <w:r w:rsidRPr="0056260A">
              <w:rPr>
                <w:rFonts w:ascii="Arial" w:hAnsi="Arial" w:cs="Arial"/>
                <w:color w:val="auto"/>
                <w:spacing w:val="1"/>
                <w:w w:val="10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es</w:t>
            </w:r>
            <w:r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ur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e</w:t>
            </w:r>
          </w:p>
          <w:p w14:paraId="60708649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 xml:space="preserve">the organisation’s 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ini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s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hing</w:t>
            </w:r>
            <w:r w:rsidRPr="0056260A">
              <w:rPr>
                <w:rFonts w:ascii="Arial" w:hAnsi="Arial" w:cs="Arial"/>
                <w:color w:val="auto"/>
                <w:spacing w:val="4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spec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5"/>
                <w:w w:val="103"/>
                <w:lang w:val="en-US"/>
              </w:rPr>
              <w:t>f</w:t>
            </w:r>
            <w:r w:rsidRPr="0056260A">
              <w:rPr>
                <w:rFonts w:ascii="Arial" w:hAnsi="Arial" w:cs="Arial"/>
                <w:color w:val="auto"/>
                <w:spacing w:val="-3"/>
                <w:w w:val="103"/>
                <w:lang w:val="en-US"/>
              </w:rPr>
              <w:t>i</w:t>
            </w:r>
            <w:r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ation for items</w:t>
            </w:r>
          </w:p>
          <w:p w14:paraId="57DC7729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-1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ow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10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eco</w:t>
            </w:r>
            <w:r w:rsidRPr="0056260A">
              <w:rPr>
                <w:rFonts w:ascii="Arial" w:hAnsi="Arial" w:cs="Arial"/>
                <w:color w:val="auto"/>
                <w:spacing w:val="1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3"/>
                <w:w w:val="10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1"/>
                <w:w w:val="103"/>
                <w:lang w:val="en-US"/>
              </w:rPr>
              <w:t>r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oughp</w:t>
            </w:r>
            <w:r w:rsidRPr="0056260A">
              <w:rPr>
                <w:rFonts w:ascii="Arial" w:hAnsi="Arial" w:cs="Arial"/>
                <w:color w:val="auto"/>
                <w:spacing w:val="-2"/>
                <w:w w:val="103"/>
                <w:lang w:val="en-US"/>
              </w:rPr>
              <w:t>u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t of items for pressing and finishing</w:t>
            </w:r>
          </w:p>
          <w:p w14:paraId="3FD4352A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>w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ha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spacing w:val="8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he</w:t>
            </w:r>
            <w:r w:rsidRPr="0056260A">
              <w:rPr>
                <w:rFonts w:ascii="Arial" w:hAnsi="Arial" w:cs="Arial"/>
                <w:color w:val="auto"/>
                <w:spacing w:val="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c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o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m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on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 xml:space="preserve"> f</w:t>
            </w:r>
            <w:r w:rsidRPr="0056260A">
              <w:rPr>
                <w:rFonts w:ascii="Arial" w:hAnsi="Arial" w:cs="Arial"/>
                <w:color w:val="auto"/>
                <w:spacing w:val="-2"/>
                <w:lang w:val="en-US"/>
              </w:rPr>
              <w:t>a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ults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are when pressing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and</w:t>
            </w:r>
            <w:r w:rsidRPr="0056260A">
              <w:rPr>
                <w:rFonts w:ascii="Arial" w:hAnsi="Arial" w:cs="Arial"/>
                <w:color w:val="auto"/>
                <w:spacing w:val="1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how</w:t>
            </w:r>
            <w:r w:rsidRPr="0056260A">
              <w:rPr>
                <w:rFonts w:ascii="Arial" w:hAnsi="Arial" w:cs="Arial"/>
                <w:color w:val="auto"/>
                <w:spacing w:val="12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to</w:t>
            </w:r>
            <w:r w:rsidRPr="0056260A">
              <w:rPr>
                <w:rFonts w:ascii="Arial" w:hAnsi="Arial" w:cs="Arial"/>
                <w:color w:val="auto"/>
                <w:spacing w:val="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deal</w:t>
            </w:r>
            <w:r w:rsidRPr="0056260A">
              <w:rPr>
                <w:rFonts w:ascii="Arial" w:hAnsi="Arial" w:cs="Arial"/>
                <w:color w:val="auto"/>
                <w:spacing w:val="15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-3"/>
                <w:lang w:val="en-US"/>
              </w:rPr>
              <w:t>wi</w:t>
            </w:r>
            <w:r w:rsidRPr="0056260A">
              <w:rPr>
                <w:rFonts w:ascii="Arial" w:hAnsi="Arial" w:cs="Arial"/>
                <w:color w:val="auto"/>
                <w:spacing w:val="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6"/>
                <w:lang w:val="en-US"/>
              </w:rPr>
              <w:t xml:space="preserve"> </w:t>
            </w:r>
            <w:r w:rsidRPr="0056260A">
              <w:rPr>
                <w:rFonts w:ascii="Arial" w:hAnsi="Arial" w:cs="Arial"/>
                <w:color w:val="auto"/>
                <w:spacing w:val="2"/>
                <w:w w:val="103"/>
                <w:lang w:val="en-US"/>
              </w:rPr>
              <w:t>t</w:t>
            </w:r>
            <w:r w:rsidRPr="0056260A">
              <w:rPr>
                <w:rFonts w:ascii="Arial" w:hAnsi="Arial" w:cs="Arial"/>
                <w:color w:val="auto"/>
                <w:w w:val="103"/>
                <w:lang w:val="en-US"/>
              </w:rPr>
              <w:t>h</w:t>
            </w:r>
            <w:r w:rsidRPr="0056260A">
              <w:rPr>
                <w:rFonts w:ascii="Arial" w:hAnsi="Arial" w:cs="Arial"/>
                <w:color w:val="auto"/>
                <w:spacing w:val="-5"/>
                <w:w w:val="103"/>
                <w:lang w:val="en-US"/>
              </w:rPr>
              <w:t>e</w:t>
            </w:r>
            <w:r w:rsidRPr="0056260A">
              <w:rPr>
                <w:rFonts w:ascii="Arial" w:hAnsi="Arial" w:cs="Arial"/>
                <w:color w:val="auto"/>
                <w:spacing w:val="3"/>
                <w:w w:val="103"/>
                <w:lang w:val="en-US"/>
              </w:rPr>
              <w:t>m</w:t>
            </w:r>
          </w:p>
          <w:p w14:paraId="4B085ADB" w14:textId="77777777" w:rsidR="00452F3D" w:rsidRPr="0056260A" w:rsidRDefault="00452F3D" w:rsidP="003612E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"/>
              <w:ind w:left="1452" w:right="1021" w:hanging="567"/>
              <w:rPr>
                <w:rFonts w:ascii="Arial" w:hAnsi="Arial" w:cs="Arial"/>
                <w:color w:val="auto"/>
                <w:lang w:val="en-US"/>
              </w:rPr>
            </w:pPr>
            <w:r w:rsidRPr="0056260A">
              <w:rPr>
                <w:rFonts w:ascii="Arial" w:hAnsi="Arial" w:cs="Arial"/>
                <w:color w:val="auto"/>
                <w:lang w:val="en-US"/>
              </w:rPr>
              <w:t>statutory responsibilities under health, safety and environmental legislation and regulations during the finishing process</w:t>
            </w:r>
          </w:p>
          <w:p w14:paraId="1A927228" w14:textId="77777777" w:rsidR="00452F3D" w:rsidRPr="0056260A" w:rsidRDefault="00452F3D" w:rsidP="003612E2">
            <w:pPr>
              <w:widowControl w:val="0"/>
              <w:autoSpaceDE w:val="0"/>
              <w:autoSpaceDN w:val="0"/>
              <w:adjustRightInd w:val="0"/>
              <w:spacing w:before="5"/>
              <w:ind w:right="1021"/>
              <w:rPr>
                <w:rFonts w:ascii="Arial" w:hAnsi="Arial" w:cs="Arial"/>
                <w:color w:val="auto"/>
                <w:lang w:val="en-US"/>
              </w:rPr>
            </w:pPr>
          </w:p>
        </w:tc>
      </w:tr>
    </w:tbl>
    <w:p w14:paraId="40FEC3AC" w14:textId="77777777" w:rsidR="00452F3D" w:rsidRPr="0056260A" w:rsidRDefault="00452F3D" w:rsidP="00452F3D">
      <w:pPr>
        <w:pStyle w:val="NOStitle"/>
        <w:rPr>
          <w:lang w:val="en-US"/>
        </w:rPr>
      </w:pPr>
    </w:p>
    <w:p w14:paraId="08A586EA" w14:textId="77777777" w:rsidR="00452F3D" w:rsidRPr="0056260A" w:rsidRDefault="00452F3D" w:rsidP="00452F3D">
      <w:pPr>
        <w:pStyle w:val="NOStitle"/>
        <w:rPr>
          <w:lang w:val="en-US"/>
        </w:rPr>
      </w:pPr>
    </w:p>
    <w:p w14:paraId="513561EC" w14:textId="77777777" w:rsidR="00452F3D" w:rsidRPr="0056260A" w:rsidRDefault="00452F3D" w:rsidP="00452F3D">
      <w:pPr>
        <w:pStyle w:val="NOStitle"/>
        <w:rPr>
          <w:lang w:val="en-US"/>
        </w:rPr>
      </w:pPr>
    </w:p>
    <w:p w14:paraId="07FA8D4E" w14:textId="77777777" w:rsidR="00452F3D" w:rsidRPr="0056260A" w:rsidRDefault="00452F3D" w:rsidP="00452F3D">
      <w:pPr>
        <w:pStyle w:val="NOStitle"/>
        <w:rPr>
          <w:lang w:val="en-US"/>
        </w:rPr>
      </w:pPr>
    </w:p>
    <w:p w14:paraId="320B9266" w14:textId="77777777" w:rsidR="00452F3D" w:rsidRPr="0056260A" w:rsidRDefault="00452F3D" w:rsidP="00452F3D">
      <w:pPr>
        <w:pStyle w:val="NOStitle"/>
        <w:rPr>
          <w:lang w:val="en-US"/>
        </w:rPr>
      </w:pPr>
    </w:p>
    <w:p w14:paraId="00FC1B37" w14:textId="77777777" w:rsidR="00452F3D" w:rsidRPr="0056260A" w:rsidRDefault="00452F3D" w:rsidP="00452F3D">
      <w:pPr>
        <w:pStyle w:val="NOStitle"/>
        <w:rPr>
          <w:lang w:val="en-US"/>
        </w:rPr>
      </w:pPr>
    </w:p>
    <w:p w14:paraId="62ACBD62" w14:textId="77777777" w:rsidR="00452F3D" w:rsidRPr="0056260A" w:rsidRDefault="00452F3D" w:rsidP="00452F3D">
      <w:pPr>
        <w:pStyle w:val="NOStitle"/>
        <w:rPr>
          <w:lang w:val="en-US"/>
        </w:rPr>
      </w:pPr>
    </w:p>
    <w:p w14:paraId="17EA3F7B" w14:textId="77777777" w:rsidR="00452F3D" w:rsidRPr="0056260A" w:rsidRDefault="00452F3D" w:rsidP="00452F3D">
      <w:pPr>
        <w:pStyle w:val="NOStitle"/>
        <w:rPr>
          <w:lang w:val="en-US"/>
        </w:rPr>
      </w:pPr>
    </w:p>
    <w:p w14:paraId="10921FB0" w14:textId="77777777" w:rsidR="00452F3D" w:rsidRPr="0056260A" w:rsidRDefault="00452F3D" w:rsidP="00452F3D">
      <w:pPr>
        <w:pStyle w:val="NOStitle"/>
        <w:rPr>
          <w:lang w:val="en-US"/>
        </w:rPr>
      </w:pPr>
    </w:p>
    <w:p w14:paraId="50D659C9" w14:textId="77777777" w:rsidR="00452F3D" w:rsidRPr="0056260A" w:rsidRDefault="00452F3D" w:rsidP="00452F3D">
      <w:pPr>
        <w:pStyle w:val="NOStitle"/>
        <w:rPr>
          <w:lang w:val="en-US"/>
        </w:rPr>
      </w:pPr>
    </w:p>
    <w:p w14:paraId="2899327F" w14:textId="77777777" w:rsidR="00452F3D" w:rsidRPr="0056260A" w:rsidRDefault="00452F3D">
      <w:pPr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sectPr w:rsidR="00452F3D" w:rsidRPr="0056260A" w:rsidSect="00993672">
      <w:headerReference w:type="first" r:id="rId11"/>
      <w:pgSz w:w="11907" w:h="16840" w:code="9"/>
      <w:pgMar w:top="709" w:right="1797" w:bottom="1440" w:left="1797" w:header="964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B939" w14:textId="77777777" w:rsidR="001D2F86" w:rsidRDefault="001D2F86" w:rsidP="00C6333E">
      <w:pPr>
        <w:pStyle w:val="bullet"/>
      </w:pPr>
      <w:r>
        <w:separator/>
      </w:r>
    </w:p>
  </w:endnote>
  <w:endnote w:type="continuationSeparator" w:id="0">
    <w:p w14:paraId="3A8F8B07" w14:textId="77777777" w:rsidR="001D2F86" w:rsidRDefault="001D2F86" w:rsidP="00C6333E">
      <w:pPr>
        <w:pStyle w:val="bulle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29D13" w14:textId="77777777" w:rsidR="001D2F86" w:rsidRDefault="001D2F86" w:rsidP="00C6333E">
      <w:pPr>
        <w:pStyle w:val="bullet"/>
      </w:pPr>
      <w:r>
        <w:separator/>
      </w:r>
    </w:p>
  </w:footnote>
  <w:footnote w:type="continuationSeparator" w:id="0">
    <w:p w14:paraId="2193CF05" w14:textId="77777777" w:rsidR="001D2F86" w:rsidRDefault="001D2F86" w:rsidP="00C6333E">
      <w:pPr>
        <w:pStyle w:val="bulle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92B2" w14:textId="77777777" w:rsidR="00B40E64" w:rsidRPr="007311A9" w:rsidRDefault="00B40E64" w:rsidP="00731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F86"/>
    <w:multiLevelType w:val="hybridMultilevel"/>
    <w:tmpl w:val="7D081168"/>
    <w:lvl w:ilvl="0" w:tplc="080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058CB"/>
    <w:multiLevelType w:val="hybridMultilevel"/>
    <w:tmpl w:val="5CD00CAA"/>
    <w:lvl w:ilvl="0" w:tplc="7042379A">
      <w:start w:val="1"/>
      <w:numFmt w:val="decimal"/>
      <w:lvlText w:val="P%1"/>
      <w:lvlJc w:val="left"/>
      <w:pPr>
        <w:ind w:left="127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DAF"/>
    <w:multiLevelType w:val="hybridMultilevel"/>
    <w:tmpl w:val="34864486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46F"/>
    <w:multiLevelType w:val="hybridMultilevel"/>
    <w:tmpl w:val="987651BC"/>
    <w:lvl w:ilvl="0" w:tplc="7042379A">
      <w:start w:val="1"/>
      <w:numFmt w:val="decimal"/>
      <w:lvlText w:val="P%1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3403"/>
    <w:multiLevelType w:val="hybridMultilevel"/>
    <w:tmpl w:val="27AE8BB2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388"/>
    <w:multiLevelType w:val="multilevel"/>
    <w:tmpl w:val="353C904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C75B57"/>
    <w:multiLevelType w:val="hybridMultilevel"/>
    <w:tmpl w:val="3D24F064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C32CFD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178B"/>
    <w:multiLevelType w:val="hybridMultilevel"/>
    <w:tmpl w:val="165C4808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CD98B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0170E"/>
    <w:multiLevelType w:val="hybridMultilevel"/>
    <w:tmpl w:val="3B103F2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8014D"/>
    <w:multiLevelType w:val="multilevel"/>
    <w:tmpl w:val="CF686FE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6601AC5"/>
    <w:multiLevelType w:val="hybridMultilevel"/>
    <w:tmpl w:val="34C0330C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A1966C92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4A0"/>
    <w:multiLevelType w:val="hybridMultilevel"/>
    <w:tmpl w:val="85080B48"/>
    <w:lvl w:ilvl="0" w:tplc="7042379A">
      <w:start w:val="1"/>
      <w:numFmt w:val="decimal"/>
      <w:lvlText w:val="P%1"/>
      <w:lvlJc w:val="left"/>
      <w:pPr>
        <w:ind w:left="375" w:hanging="375"/>
      </w:pPr>
      <w:rPr>
        <w:rFonts w:hint="default"/>
        <w:b w:val="0"/>
        <w:i w:val="0"/>
        <w:sz w:val="22"/>
      </w:rPr>
    </w:lvl>
    <w:lvl w:ilvl="1" w:tplc="7042379A">
      <w:start w:val="1"/>
      <w:numFmt w:val="decimal"/>
      <w:lvlText w:val="P%2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717AC"/>
    <w:multiLevelType w:val="hybridMultilevel"/>
    <w:tmpl w:val="A7E46632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 w15:restartNumberingAfterBreak="0">
    <w:nsid w:val="1BFA0056"/>
    <w:multiLevelType w:val="hybridMultilevel"/>
    <w:tmpl w:val="85080B48"/>
    <w:lvl w:ilvl="0" w:tplc="7042379A">
      <w:start w:val="1"/>
      <w:numFmt w:val="decimal"/>
      <w:lvlText w:val="P%1"/>
      <w:lvlJc w:val="left"/>
      <w:pPr>
        <w:ind w:left="1260" w:hanging="375"/>
      </w:pPr>
      <w:rPr>
        <w:rFonts w:hint="default"/>
        <w:b w:val="0"/>
        <w:i w:val="0"/>
        <w:sz w:val="22"/>
      </w:rPr>
    </w:lvl>
    <w:lvl w:ilvl="1" w:tplc="7042379A">
      <w:start w:val="1"/>
      <w:numFmt w:val="decimal"/>
      <w:lvlText w:val="P%2"/>
      <w:lvlJc w:val="left"/>
      <w:pPr>
        <w:ind w:left="1980" w:hanging="375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CCE4EC6"/>
    <w:multiLevelType w:val="hybridMultilevel"/>
    <w:tmpl w:val="8F38BCA4"/>
    <w:lvl w:ilvl="0" w:tplc="9670DB0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trike w:val="0"/>
        <w:sz w:val="22"/>
      </w:rPr>
    </w:lvl>
    <w:lvl w:ilvl="1" w:tplc="7042379A">
      <w:start w:val="1"/>
      <w:numFmt w:val="decimal"/>
      <w:lvlText w:val="P%2"/>
      <w:lvlJc w:val="left"/>
      <w:pPr>
        <w:ind w:left="1455" w:hanging="375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52273"/>
    <w:multiLevelType w:val="hybridMultilevel"/>
    <w:tmpl w:val="AC4A4830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A1096"/>
    <w:multiLevelType w:val="hybridMultilevel"/>
    <w:tmpl w:val="4E2C401E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01E61"/>
    <w:multiLevelType w:val="hybridMultilevel"/>
    <w:tmpl w:val="14382C80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934BD"/>
    <w:multiLevelType w:val="hybridMultilevel"/>
    <w:tmpl w:val="C0C4CA80"/>
    <w:lvl w:ilvl="0" w:tplc="78B074C4">
      <w:start w:val="1"/>
      <w:numFmt w:val="decimal"/>
      <w:lvlText w:val="K%1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86BA0"/>
    <w:multiLevelType w:val="hybridMultilevel"/>
    <w:tmpl w:val="319CA968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 w15:restartNumberingAfterBreak="0">
    <w:nsid w:val="1F705485"/>
    <w:multiLevelType w:val="multilevel"/>
    <w:tmpl w:val="4CA84B5A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B175F0"/>
    <w:multiLevelType w:val="hybridMultilevel"/>
    <w:tmpl w:val="7DE889B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A0928C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877BE"/>
    <w:multiLevelType w:val="hybridMultilevel"/>
    <w:tmpl w:val="649AC2C0"/>
    <w:lvl w:ilvl="0" w:tplc="67406282">
      <w:start w:val="1"/>
      <w:numFmt w:val="decimal"/>
      <w:lvlText w:val="K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B2AE7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E1A8A"/>
    <w:multiLevelType w:val="singleLevel"/>
    <w:tmpl w:val="83109DEA"/>
    <w:lvl w:ilvl="0">
      <w:start w:val="1"/>
      <w:numFmt w:val="bullet"/>
      <w:pStyle w:val="do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60B1D07"/>
    <w:multiLevelType w:val="singleLevel"/>
    <w:tmpl w:val="3DB0E2E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6763911"/>
    <w:multiLevelType w:val="hybridMultilevel"/>
    <w:tmpl w:val="167ABBD2"/>
    <w:lvl w:ilvl="0" w:tplc="67406282">
      <w:start w:val="1"/>
      <w:numFmt w:val="decimal"/>
      <w:lvlText w:val="K%1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97DAE"/>
    <w:multiLevelType w:val="singleLevel"/>
    <w:tmpl w:val="5CD01620"/>
    <w:lvl w:ilvl="0">
      <w:start w:val="1"/>
      <w:numFmt w:val="decimal"/>
      <w:lvlText w:val="K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7" w15:restartNumberingAfterBreak="0">
    <w:nsid w:val="27291AE4"/>
    <w:multiLevelType w:val="hybridMultilevel"/>
    <w:tmpl w:val="6D26C5E8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63ECC"/>
    <w:multiLevelType w:val="hybridMultilevel"/>
    <w:tmpl w:val="633A37AC"/>
    <w:lvl w:ilvl="0" w:tplc="67406282">
      <w:start w:val="1"/>
      <w:numFmt w:val="decimal"/>
      <w:lvlText w:val="K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042379A">
      <w:start w:val="1"/>
      <w:numFmt w:val="decimal"/>
      <w:lvlText w:val="P%2"/>
      <w:lvlJc w:val="left"/>
      <w:pPr>
        <w:ind w:left="1455" w:hanging="375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791194"/>
    <w:multiLevelType w:val="singleLevel"/>
    <w:tmpl w:val="B150D35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2EEE2CC4"/>
    <w:multiLevelType w:val="hybridMultilevel"/>
    <w:tmpl w:val="C58C085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102EFF0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32B8E"/>
    <w:multiLevelType w:val="hybridMultilevel"/>
    <w:tmpl w:val="1FDEDBEE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2" w15:restartNumberingAfterBreak="0">
    <w:nsid w:val="30E4537C"/>
    <w:multiLevelType w:val="hybridMultilevel"/>
    <w:tmpl w:val="07CEEED6"/>
    <w:lvl w:ilvl="0" w:tplc="08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 w15:restartNumberingAfterBreak="0">
    <w:nsid w:val="32F17585"/>
    <w:multiLevelType w:val="hybridMultilevel"/>
    <w:tmpl w:val="894496D4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E610A"/>
    <w:multiLevelType w:val="hybridMultilevel"/>
    <w:tmpl w:val="C44AD8D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7042379A">
      <w:start w:val="1"/>
      <w:numFmt w:val="decimal"/>
      <w:lvlText w:val="P%2"/>
      <w:lvlJc w:val="left"/>
      <w:pPr>
        <w:ind w:left="1455" w:hanging="375"/>
      </w:pPr>
      <w:rPr>
        <w:rFonts w:hint="default"/>
        <w:b w:val="0"/>
        <w:i w:val="0"/>
        <w:sz w:val="22"/>
      </w:rPr>
    </w:lvl>
    <w:lvl w:ilvl="2" w:tplc="7042379A">
      <w:start w:val="1"/>
      <w:numFmt w:val="decimal"/>
      <w:lvlText w:val="P%3"/>
      <w:lvlJc w:val="left"/>
      <w:pPr>
        <w:ind w:left="2355" w:hanging="375"/>
      </w:pPr>
      <w:rPr>
        <w:rFonts w:hint="default"/>
        <w:b w:val="0"/>
        <w:i w:val="0"/>
        <w:sz w:val="22"/>
      </w:rPr>
    </w:lvl>
    <w:lvl w:ilvl="3" w:tplc="131A4952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40156B"/>
    <w:multiLevelType w:val="hybridMultilevel"/>
    <w:tmpl w:val="D94E46A2"/>
    <w:lvl w:ilvl="0" w:tplc="19A2A4C8">
      <w:start w:val="7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722"/>
    <w:multiLevelType w:val="multilevel"/>
    <w:tmpl w:val="5AC463F0"/>
    <w:lvl w:ilvl="0">
      <w:start w:val="1"/>
      <w:numFmt w:val="decimal"/>
      <w:lvlText w:val="P%1"/>
      <w:lvlJc w:val="left"/>
      <w:pPr>
        <w:ind w:left="1287" w:hanging="56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K%1.%2"/>
      <w:lvlJc w:val="left"/>
      <w:pPr>
        <w:ind w:left="1570" w:hanging="28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7" w15:restartNumberingAfterBreak="0">
    <w:nsid w:val="3BDD4395"/>
    <w:multiLevelType w:val="hybridMultilevel"/>
    <w:tmpl w:val="5336B146"/>
    <w:lvl w:ilvl="0" w:tplc="78B074C4">
      <w:start w:val="1"/>
      <w:numFmt w:val="decimal"/>
      <w:lvlText w:val="K%1"/>
      <w:lvlJc w:val="left"/>
      <w:pPr>
        <w:ind w:left="735" w:hanging="375"/>
      </w:pPr>
      <w:rPr>
        <w:rFonts w:cs="Times New Roman" w:hint="default"/>
        <w:b w:val="0"/>
        <w:i w:val="0"/>
        <w:color w:val="auto"/>
        <w:sz w:val="22"/>
      </w:rPr>
    </w:lvl>
    <w:lvl w:ilvl="1" w:tplc="441C3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26101"/>
    <w:multiLevelType w:val="hybridMultilevel"/>
    <w:tmpl w:val="3ED03C76"/>
    <w:lvl w:ilvl="0" w:tplc="0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9" w15:restartNumberingAfterBreak="0">
    <w:nsid w:val="3E0B7ACA"/>
    <w:multiLevelType w:val="hybridMultilevel"/>
    <w:tmpl w:val="E0EC437A"/>
    <w:lvl w:ilvl="0" w:tplc="7042379A">
      <w:start w:val="1"/>
      <w:numFmt w:val="decimal"/>
      <w:lvlText w:val="P%1"/>
      <w:lvlJc w:val="left"/>
      <w:pPr>
        <w:ind w:left="235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37E3"/>
    <w:multiLevelType w:val="hybridMultilevel"/>
    <w:tmpl w:val="7F4A989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AE2262"/>
    <w:multiLevelType w:val="hybridMultilevel"/>
    <w:tmpl w:val="7A3CE08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40EF65AB"/>
    <w:multiLevelType w:val="hybridMultilevel"/>
    <w:tmpl w:val="5B8A57CA"/>
    <w:lvl w:ilvl="0" w:tplc="080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3ED1DF3"/>
    <w:multiLevelType w:val="hybridMultilevel"/>
    <w:tmpl w:val="07828154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900B9"/>
    <w:multiLevelType w:val="hybridMultilevel"/>
    <w:tmpl w:val="AF68ADDC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5" w15:restartNumberingAfterBreak="0">
    <w:nsid w:val="447F7545"/>
    <w:multiLevelType w:val="hybridMultilevel"/>
    <w:tmpl w:val="5C0CA3FA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6" w15:restartNumberingAfterBreak="0">
    <w:nsid w:val="45D834EB"/>
    <w:multiLevelType w:val="hybridMultilevel"/>
    <w:tmpl w:val="4D3A1352"/>
    <w:lvl w:ilvl="0" w:tplc="67406282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C82A75"/>
    <w:multiLevelType w:val="hybridMultilevel"/>
    <w:tmpl w:val="A5BA8358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3030EC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D354E4"/>
    <w:multiLevelType w:val="hybridMultilevel"/>
    <w:tmpl w:val="D9C4C836"/>
    <w:lvl w:ilvl="0" w:tplc="67406282">
      <w:start w:val="1"/>
      <w:numFmt w:val="decimal"/>
      <w:lvlText w:val="K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D56B1B"/>
    <w:multiLevelType w:val="hybridMultilevel"/>
    <w:tmpl w:val="AE2A2DEC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91985"/>
    <w:multiLevelType w:val="hybridMultilevel"/>
    <w:tmpl w:val="69CC4130"/>
    <w:lvl w:ilvl="0" w:tplc="7042379A">
      <w:start w:val="1"/>
      <w:numFmt w:val="decimal"/>
      <w:lvlText w:val="P%1"/>
      <w:lvlJc w:val="left"/>
      <w:pPr>
        <w:ind w:left="145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818F1"/>
    <w:multiLevelType w:val="hybridMultilevel"/>
    <w:tmpl w:val="3B9EB090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E90A4D"/>
    <w:multiLevelType w:val="hybridMultilevel"/>
    <w:tmpl w:val="94D2C31A"/>
    <w:lvl w:ilvl="0" w:tplc="78B074C4">
      <w:start w:val="1"/>
      <w:numFmt w:val="decimal"/>
      <w:lvlText w:val="K%1"/>
      <w:lvlJc w:val="left"/>
      <w:pPr>
        <w:ind w:left="735" w:hanging="375"/>
      </w:pPr>
      <w:rPr>
        <w:rFonts w:cs="Times New Roman" w:hint="default"/>
        <w:b w:val="0"/>
        <w:i w:val="0"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DE3EF0"/>
    <w:multiLevelType w:val="hybridMultilevel"/>
    <w:tmpl w:val="7C3EB47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4" w15:restartNumberingAfterBreak="0">
    <w:nsid w:val="4D4F0507"/>
    <w:multiLevelType w:val="hybridMultilevel"/>
    <w:tmpl w:val="894496D4"/>
    <w:lvl w:ilvl="0" w:tplc="7042379A">
      <w:start w:val="1"/>
      <w:numFmt w:val="decimal"/>
      <w:lvlText w:val="P%1"/>
      <w:lvlJc w:val="left"/>
      <w:pPr>
        <w:ind w:left="1260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5" w15:restartNumberingAfterBreak="0">
    <w:nsid w:val="4DE06290"/>
    <w:multiLevelType w:val="hybridMultilevel"/>
    <w:tmpl w:val="DFE265F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1094B"/>
    <w:multiLevelType w:val="singleLevel"/>
    <w:tmpl w:val="FAEA923A"/>
    <w:lvl w:ilvl="0">
      <w:start w:val="1"/>
      <w:numFmt w:val="bullet"/>
      <w:pStyle w:val="indented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7" w15:restartNumberingAfterBreak="0">
    <w:nsid w:val="50800CF4"/>
    <w:multiLevelType w:val="hybridMultilevel"/>
    <w:tmpl w:val="36085788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626C3E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B85DF0"/>
    <w:multiLevelType w:val="hybridMultilevel"/>
    <w:tmpl w:val="280487E4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F805C9"/>
    <w:multiLevelType w:val="hybridMultilevel"/>
    <w:tmpl w:val="59EACBA2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0" w15:restartNumberingAfterBreak="0">
    <w:nsid w:val="518063FB"/>
    <w:multiLevelType w:val="hybridMultilevel"/>
    <w:tmpl w:val="0FAEC9C4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C2E4F"/>
    <w:multiLevelType w:val="hybridMultilevel"/>
    <w:tmpl w:val="A2E0EDD0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F7105B"/>
    <w:multiLevelType w:val="hybridMultilevel"/>
    <w:tmpl w:val="605E7C34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6BF8A04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A111C9"/>
    <w:multiLevelType w:val="hybridMultilevel"/>
    <w:tmpl w:val="1D302D0A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65711F"/>
    <w:multiLevelType w:val="hybridMultilevel"/>
    <w:tmpl w:val="1FDA5EA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5" w15:restartNumberingAfterBreak="0">
    <w:nsid w:val="5FA20CAE"/>
    <w:multiLevelType w:val="hybridMultilevel"/>
    <w:tmpl w:val="359ADC3C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6" w15:restartNumberingAfterBreak="0">
    <w:nsid w:val="60277056"/>
    <w:multiLevelType w:val="hybridMultilevel"/>
    <w:tmpl w:val="007261CE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9E6AD520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C93B35"/>
    <w:multiLevelType w:val="hybridMultilevel"/>
    <w:tmpl w:val="C44AD8D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7042379A">
      <w:start w:val="1"/>
      <w:numFmt w:val="decimal"/>
      <w:lvlText w:val="P%2"/>
      <w:lvlJc w:val="left"/>
      <w:pPr>
        <w:ind w:left="1455" w:hanging="375"/>
      </w:pPr>
      <w:rPr>
        <w:rFonts w:hint="default"/>
        <w:b w:val="0"/>
        <w:i w:val="0"/>
        <w:sz w:val="22"/>
      </w:rPr>
    </w:lvl>
    <w:lvl w:ilvl="2" w:tplc="7042379A">
      <w:start w:val="1"/>
      <w:numFmt w:val="decimal"/>
      <w:lvlText w:val="P%3"/>
      <w:lvlJc w:val="left"/>
      <w:pPr>
        <w:ind w:left="2355" w:hanging="375"/>
      </w:pPr>
      <w:rPr>
        <w:rFonts w:hint="default"/>
        <w:b w:val="0"/>
        <w:i w:val="0"/>
        <w:sz w:val="22"/>
      </w:rPr>
    </w:lvl>
    <w:lvl w:ilvl="3" w:tplc="131A4952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5A621E"/>
    <w:multiLevelType w:val="hybridMultilevel"/>
    <w:tmpl w:val="C1264680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9D3D4E"/>
    <w:multiLevelType w:val="hybridMultilevel"/>
    <w:tmpl w:val="165C4808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CD98B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E922B9"/>
    <w:multiLevelType w:val="hybridMultilevel"/>
    <w:tmpl w:val="A7A27368"/>
    <w:lvl w:ilvl="0" w:tplc="FE50090E">
      <w:start w:val="1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2F7228"/>
    <w:multiLevelType w:val="hybridMultilevel"/>
    <w:tmpl w:val="7F9CF10C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3B18BF"/>
    <w:multiLevelType w:val="hybridMultilevel"/>
    <w:tmpl w:val="05EC9830"/>
    <w:lvl w:ilvl="0" w:tplc="56124522">
      <w:start w:val="12"/>
      <w:numFmt w:val="decimal"/>
      <w:lvlText w:val="K%1"/>
      <w:lvlJc w:val="left"/>
      <w:pPr>
        <w:ind w:left="1260" w:hanging="375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3" w15:restartNumberingAfterBreak="0">
    <w:nsid w:val="67F44885"/>
    <w:multiLevelType w:val="singleLevel"/>
    <w:tmpl w:val="C2AA6F3A"/>
    <w:lvl w:ilvl="0">
      <w:start w:val="1"/>
      <w:numFmt w:val="bullet"/>
      <w:pStyle w:val="tab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74" w15:restartNumberingAfterBreak="0">
    <w:nsid w:val="69F1062E"/>
    <w:multiLevelType w:val="multilevel"/>
    <w:tmpl w:val="7BF02F38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C566B77"/>
    <w:multiLevelType w:val="hybridMultilevel"/>
    <w:tmpl w:val="E662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133E9"/>
    <w:multiLevelType w:val="hybridMultilevel"/>
    <w:tmpl w:val="EB8AC5FA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A992C1F0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0E1326"/>
    <w:multiLevelType w:val="hybridMultilevel"/>
    <w:tmpl w:val="26D4E9F2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171346"/>
    <w:multiLevelType w:val="hybridMultilevel"/>
    <w:tmpl w:val="C136D058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98A80F2E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8D2EDE"/>
    <w:multiLevelType w:val="hybridMultilevel"/>
    <w:tmpl w:val="CB669616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7042379A">
      <w:start w:val="1"/>
      <w:numFmt w:val="decimal"/>
      <w:lvlText w:val="P%2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1B7011"/>
    <w:multiLevelType w:val="multilevel"/>
    <w:tmpl w:val="24B207D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77240214"/>
    <w:multiLevelType w:val="hybridMultilevel"/>
    <w:tmpl w:val="EBACA684"/>
    <w:lvl w:ilvl="0" w:tplc="04090001">
      <w:start w:val="1"/>
      <w:numFmt w:val="bullet"/>
      <w:lvlText w:val=""/>
      <w:lvlJc w:val="left"/>
      <w:pPr>
        <w:ind w:left="1815" w:hanging="375"/>
      </w:pPr>
      <w:rPr>
        <w:rFonts w:ascii="Symbol" w:hAnsi="Symbol" w:hint="default"/>
        <w:b w:val="0"/>
        <w:i w:val="0"/>
        <w:sz w:val="22"/>
      </w:rPr>
    </w:lvl>
    <w:lvl w:ilvl="1" w:tplc="7042379A">
      <w:start w:val="1"/>
      <w:numFmt w:val="decimal"/>
      <w:lvlText w:val="P%2"/>
      <w:lvlJc w:val="left"/>
      <w:pPr>
        <w:ind w:left="2535" w:hanging="375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77F95838"/>
    <w:multiLevelType w:val="hybridMultilevel"/>
    <w:tmpl w:val="B708595C"/>
    <w:lvl w:ilvl="0" w:tplc="7042379A">
      <w:start w:val="1"/>
      <w:numFmt w:val="decimal"/>
      <w:lvlText w:val="P%1"/>
      <w:lvlJc w:val="left"/>
      <w:pPr>
        <w:ind w:left="735" w:hanging="375"/>
      </w:pPr>
      <w:rPr>
        <w:rFonts w:hint="default"/>
        <w:b w:val="0"/>
        <w:i w:val="0"/>
        <w:sz w:val="22"/>
      </w:rPr>
    </w:lvl>
    <w:lvl w:ilvl="1" w:tplc="7042379A">
      <w:start w:val="1"/>
      <w:numFmt w:val="decimal"/>
      <w:lvlText w:val="P%2"/>
      <w:lvlJc w:val="left"/>
      <w:pPr>
        <w:ind w:left="1275" w:hanging="375"/>
      </w:pPr>
      <w:rPr>
        <w:rFonts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3C5D9B"/>
    <w:multiLevelType w:val="hybridMultilevel"/>
    <w:tmpl w:val="A56CC3F0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41" w:hanging="360"/>
      </w:pPr>
    </w:lvl>
    <w:lvl w:ilvl="2" w:tplc="0809001B" w:tentative="1">
      <w:start w:val="1"/>
      <w:numFmt w:val="lowerRoman"/>
      <w:lvlText w:val="%3."/>
      <w:lvlJc w:val="right"/>
      <w:pPr>
        <w:ind w:left="2761" w:hanging="180"/>
      </w:pPr>
    </w:lvl>
    <w:lvl w:ilvl="3" w:tplc="0809000F" w:tentative="1">
      <w:start w:val="1"/>
      <w:numFmt w:val="decimal"/>
      <w:lvlText w:val="%4."/>
      <w:lvlJc w:val="left"/>
      <w:pPr>
        <w:ind w:left="3481" w:hanging="360"/>
      </w:pPr>
    </w:lvl>
    <w:lvl w:ilvl="4" w:tplc="08090019" w:tentative="1">
      <w:start w:val="1"/>
      <w:numFmt w:val="lowerLetter"/>
      <w:lvlText w:val="%5."/>
      <w:lvlJc w:val="left"/>
      <w:pPr>
        <w:ind w:left="4201" w:hanging="360"/>
      </w:pPr>
    </w:lvl>
    <w:lvl w:ilvl="5" w:tplc="0809001B" w:tentative="1">
      <w:start w:val="1"/>
      <w:numFmt w:val="lowerRoman"/>
      <w:lvlText w:val="%6."/>
      <w:lvlJc w:val="right"/>
      <w:pPr>
        <w:ind w:left="4921" w:hanging="180"/>
      </w:pPr>
    </w:lvl>
    <w:lvl w:ilvl="6" w:tplc="0809000F" w:tentative="1">
      <w:start w:val="1"/>
      <w:numFmt w:val="decimal"/>
      <w:lvlText w:val="%7."/>
      <w:lvlJc w:val="left"/>
      <w:pPr>
        <w:ind w:left="5641" w:hanging="360"/>
      </w:pPr>
    </w:lvl>
    <w:lvl w:ilvl="7" w:tplc="08090019" w:tentative="1">
      <w:start w:val="1"/>
      <w:numFmt w:val="lowerLetter"/>
      <w:lvlText w:val="%8."/>
      <w:lvlJc w:val="left"/>
      <w:pPr>
        <w:ind w:left="6361" w:hanging="360"/>
      </w:pPr>
    </w:lvl>
    <w:lvl w:ilvl="8" w:tplc="08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84" w15:restartNumberingAfterBreak="0">
    <w:nsid w:val="7A653E5A"/>
    <w:multiLevelType w:val="hybridMultilevel"/>
    <w:tmpl w:val="165C4808"/>
    <w:lvl w:ilvl="0" w:tplc="67406282">
      <w:start w:val="1"/>
      <w:numFmt w:val="decimal"/>
      <w:lvlText w:val="K%1"/>
      <w:lvlJc w:val="left"/>
      <w:pPr>
        <w:ind w:left="1260" w:hanging="375"/>
      </w:pPr>
      <w:rPr>
        <w:rFonts w:hint="default"/>
        <w:sz w:val="22"/>
        <w:szCs w:val="22"/>
      </w:rPr>
    </w:lvl>
    <w:lvl w:ilvl="1" w:tplc="CD98B444">
      <w:start w:val="1"/>
      <w:numFmt w:val="decimal"/>
      <w:lvlText w:val="%2."/>
      <w:lvlJc w:val="left"/>
      <w:pPr>
        <w:ind w:left="196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5" w15:restartNumberingAfterBreak="0">
    <w:nsid w:val="7BED0590"/>
    <w:multiLevelType w:val="hybridMultilevel"/>
    <w:tmpl w:val="3768035A"/>
    <w:lvl w:ilvl="0" w:tplc="78B074C4">
      <w:start w:val="1"/>
      <w:numFmt w:val="decimal"/>
      <w:lvlText w:val="K%1"/>
      <w:lvlJc w:val="left"/>
      <w:pPr>
        <w:ind w:left="735" w:hanging="375"/>
      </w:pPr>
      <w:rPr>
        <w:rFonts w:cs="Times New Roman" w:hint="default"/>
        <w:b w:val="0"/>
        <w:i w:val="0"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21EAD"/>
    <w:multiLevelType w:val="hybridMultilevel"/>
    <w:tmpl w:val="389AB6C4"/>
    <w:lvl w:ilvl="0" w:tplc="67406282">
      <w:start w:val="1"/>
      <w:numFmt w:val="decimal"/>
      <w:lvlText w:val="K%1"/>
      <w:lvlJc w:val="left"/>
      <w:pPr>
        <w:ind w:left="735" w:hanging="375"/>
      </w:pPr>
      <w:rPr>
        <w:rFonts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197D40"/>
    <w:multiLevelType w:val="hybridMultilevel"/>
    <w:tmpl w:val="C4C8D08A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 w16cid:durableId="1251692691">
    <w:abstractNumId w:val="24"/>
  </w:num>
  <w:num w:numId="2" w16cid:durableId="737443063">
    <w:abstractNumId w:val="56"/>
  </w:num>
  <w:num w:numId="3" w16cid:durableId="1762140620">
    <w:abstractNumId w:val="23"/>
  </w:num>
  <w:num w:numId="4" w16cid:durableId="2005157405">
    <w:abstractNumId w:val="29"/>
  </w:num>
  <w:num w:numId="5" w16cid:durableId="122121863">
    <w:abstractNumId w:val="73"/>
  </w:num>
  <w:num w:numId="6" w16cid:durableId="1056859880">
    <w:abstractNumId w:val="75"/>
  </w:num>
  <w:num w:numId="7" w16cid:durableId="1408569917">
    <w:abstractNumId w:val="3"/>
  </w:num>
  <w:num w:numId="8" w16cid:durableId="935871152">
    <w:abstractNumId w:val="18"/>
  </w:num>
  <w:num w:numId="9" w16cid:durableId="1994217102">
    <w:abstractNumId w:val="28"/>
  </w:num>
  <w:num w:numId="10" w16cid:durableId="2089040343">
    <w:abstractNumId w:val="79"/>
  </w:num>
  <w:num w:numId="11" w16cid:durableId="194512840">
    <w:abstractNumId w:val="37"/>
  </w:num>
  <w:num w:numId="12" w16cid:durableId="774635647">
    <w:abstractNumId w:val="60"/>
  </w:num>
  <w:num w:numId="13" w16cid:durableId="1965429592">
    <w:abstractNumId w:val="52"/>
  </w:num>
  <w:num w:numId="14" w16cid:durableId="414400488">
    <w:abstractNumId w:val="58"/>
  </w:num>
  <w:num w:numId="15" w16cid:durableId="1836728896">
    <w:abstractNumId w:val="22"/>
  </w:num>
  <w:num w:numId="16" w16cid:durableId="319236178">
    <w:abstractNumId w:val="43"/>
  </w:num>
  <w:num w:numId="17" w16cid:durableId="879127588">
    <w:abstractNumId w:val="47"/>
  </w:num>
  <w:num w:numId="18" w16cid:durableId="1347901018">
    <w:abstractNumId w:val="71"/>
  </w:num>
  <w:num w:numId="19" w16cid:durableId="1343122637">
    <w:abstractNumId w:val="57"/>
  </w:num>
  <w:num w:numId="20" w16cid:durableId="590895752">
    <w:abstractNumId w:val="6"/>
  </w:num>
  <w:num w:numId="21" w16cid:durableId="173231586">
    <w:abstractNumId w:val="62"/>
  </w:num>
  <w:num w:numId="22" w16cid:durableId="11534873">
    <w:abstractNumId w:val="16"/>
  </w:num>
  <w:num w:numId="23" w16cid:durableId="1841578969">
    <w:abstractNumId w:val="21"/>
  </w:num>
  <w:num w:numId="24" w16cid:durableId="219560068">
    <w:abstractNumId w:val="30"/>
  </w:num>
  <w:num w:numId="25" w16cid:durableId="1788622581">
    <w:abstractNumId w:val="14"/>
  </w:num>
  <w:num w:numId="26" w16cid:durableId="387344824">
    <w:abstractNumId w:val="69"/>
  </w:num>
  <w:num w:numId="27" w16cid:durableId="1070615217">
    <w:abstractNumId w:val="66"/>
  </w:num>
  <w:num w:numId="28" w16cid:durableId="275714800">
    <w:abstractNumId w:val="33"/>
  </w:num>
  <w:num w:numId="29" w16cid:durableId="1809012915">
    <w:abstractNumId w:val="34"/>
  </w:num>
  <w:num w:numId="30" w16cid:durableId="2070960461">
    <w:abstractNumId w:val="10"/>
  </w:num>
  <w:num w:numId="31" w16cid:durableId="1500534305">
    <w:abstractNumId w:val="55"/>
  </w:num>
  <w:num w:numId="32" w16cid:durableId="1851018686">
    <w:abstractNumId w:val="27"/>
  </w:num>
  <w:num w:numId="33" w16cid:durableId="836768212">
    <w:abstractNumId w:val="8"/>
  </w:num>
  <w:num w:numId="34" w16cid:durableId="52117860">
    <w:abstractNumId w:val="17"/>
  </w:num>
  <w:num w:numId="35" w16cid:durableId="1766418426">
    <w:abstractNumId w:val="77"/>
  </w:num>
  <w:num w:numId="36" w16cid:durableId="524565863">
    <w:abstractNumId w:val="82"/>
  </w:num>
  <w:num w:numId="37" w16cid:durableId="1909916964">
    <w:abstractNumId w:val="78"/>
  </w:num>
  <w:num w:numId="38" w16cid:durableId="1260411515">
    <w:abstractNumId w:val="76"/>
  </w:num>
  <w:num w:numId="39" w16cid:durableId="545139640">
    <w:abstractNumId w:val="49"/>
  </w:num>
  <w:num w:numId="40" w16cid:durableId="333534104">
    <w:abstractNumId w:val="50"/>
  </w:num>
  <w:num w:numId="41" w16cid:durableId="48916392">
    <w:abstractNumId w:val="39"/>
  </w:num>
  <w:num w:numId="42" w16cid:durableId="2082024163">
    <w:abstractNumId w:val="46"/>
  </w:num>
  <w:num w:numId="43" w16cid:durableId="325986030">
    <w:abstractNumId w:val="26"/>
  </w:num>
  <w:num w:numId="44" w16cid:durableId="69010413">
    <w:abstractNumId w:val="65"/>
  </w:num>
  <w:num w:numId="45" w16cid:durableId="398870935">
    <w:abstractNumId w:val="12"/>
  </w:num>
  <w:num w:numId="46" w16cid:durableId="350421064">
    <w:abstractNumId w:val="44"/>
  </w:num>
  <w:num w:numId="47" w16cid:durableId="749931582">
    <w:abstractNumId w:val="45"/>
  </w:num>
  <w:num w:numId="48" w16cid:durableId="250431267">
    <w:abstractNumId w:val="32"/>
  </w:num>
  <w:num w:numId="49" w16cid:durableId="101152803">
    <w:abstractNumId w:val="31"/>
  </w:num>
  <w:num w:numId="50" w16cid:durableId="2040356779">
    <w:abstractNumId w:val="19"/>
  </w:num>
  <w:num w:numId="51" w16cid:durableId="1057440106">
    <w:abstractNumId w:val="38"/>
  </w:num>
  <w:num w:numId="52" w16cid:durableId="343674513">
    <w:abstractNumId w:val="9"/>
  </w:num>
  <w:num w:numId="53" w16cid:durableId="182668935">
    <w:abstractNumId w:val="80"/>
  </w:num>
  <w:num w:numId="54" w16cid:durableId="970945144">
    <w:abstractNumId w:val="41"/>
  </w:num>
  <w:num w:numId="55" w16cid:durableId="798839437">
    <w:abstractNumId w:val="64"/>
  </w:num>
  <w:num w:numId="56" w16cid:durableId="2046247958">
    <w:abstractNumId w:val="53"/>
  </w:num>
  <w:num w:numId="57" w16cid:durableId="1847015993">
    <w:abstractNumId w:val="48"/>
  </w:num>
  <w:num w:numId="58" w16cid:durableId="653754114">
    <w:abstractNumId w:val="61"/>
  </w:num>
  <w:num w:numId="59" w16cid:durableId="2088381373">
    <w:abstractNumId w:val="4"/>
  </w:num>
  <w:num w:numId="60" w16cid:durableId="1156191967">
    <w:abstractNumId w:val="51"/>
  </w:num>
  <w:num w:numId="61" w16cid:durableId="881599019">
    <w:abstractNumId w:val="86"/>
  </w:num>
  <w:num w:numId="62" w16cid:durableId="88544248">
    <w:abstractNumId w:val="36"/>
  </w:num>
  <w:num w:numId="63" w16cid:durableId="549221120">
    <w:abstractNumId w:val="15"/>
  </w:num>
  <w:num w:numId="64" w16cid:durableId="958798623">
    <w:abstractNumId w:val="68"/>
  </w:num>
  <w:num w:numId="65" w16cid:durableId="406196522">
    <w:abstractNumId w:val="87"/>
  </w:num>
  <w:num w:numId="66" w16cid:durableId="2092391962">
    <w:abstractNumId w:val="59"/>
  </w:num>
  <w:num w:numId="67" w16cid:durableId="949700806">
    <w:abstractNumId w:val="40"/>
  </w:num>
  <w:num w:numId="68" w16cid:durableId="1422221306">
    <w:abstractNumId w:val="25"/>
  </w:num>
  <w:num w:numId="69" w16cid:durableId="300572461">
    <w:abstractNumId w:val="83"/>
  </w:num>
  <w:num w:numId="70" w16cid:durableId="1765958278">
    <w:abstractNumId w:val="11"/>
  </w:num>
  <w:num w:numId="71" w16cid:durableId="1311599373">
    <w:abstractNumId w:val="7"/>
  </w:num>
  <w:num w:numId="72" w16cid:durableId="1586838245">
    <w:abstractNumId w:val="13"/>
  </w:num>
  <w:num w:numId="73" w16cid:durableId="1141381595">
    <w:abstractNumId w:val="81"/>
  </w:num>
  <w:num w:numId="74" w16cid:durableId="1055081694">
    <w:abstractNumId w:val="84"/>
  </w:num>
  <w:num w:numId="75" w16cid:durableId="364643456">
    <w:abstractNumId w:val="20"/>
  </w:num>
  <w:num w:numId="76" w16cid:durableId="1944149727">
    <w:abstractNumId w:val="74"/>
  </w:num>
  <w:num w:numId="77" w16cid:durableId="1137332099">
    <w:abstractNumId w:val="5"/>
  </w:num>
  <w:num w:numId="78" w16cid:durableId="1021201204">
    <w:abstractNumId w:val="85"/>
  </w:num>
  <w:num w:numId="79" w16cid:durableId="1957713800">
    <w:abstractNumId w:val="2"/>
  </w:num>
  <w:num w:numId="80" w16cid:durableId="1579050950">
    <w:abstractNumId w:val="63"/>
  </w:num>
  <w:num w:numId="81" w16cid:durableId="1241403207">
    <w:abstractNumId w:val="42"/>
  </w:num>
  <w:num w:numId="82" w16cid:durableId="595554391">
    <w:abstractNumId w:val="0"/>
  </w:num>
  <w:num w:numId="83" w16cid:durableId="1077290272">
    <w:abstractNumId w:val="54"/>
  </w:num>
  <w:num w:numId="84" w16cid:durableId="1859201002">
    <w:abstractNumId w:val="67"/>
  </w:num>
  <w:num w:numId="85" w16cid:durableId="1737240054">
    <w:abstractNumId w:val="1"/>
  </w:num>
  <w:num w:numId="86" w16cid:durableId="388891338">
    <w:abstractNumId w:val="35"/>
  </w:num>
  <w:num w:numId="87" w16cid:durableId="1340154227">
    <w:abstractNumId w:val="70"/>
  </w:num>
  <w:num w:numId="88" w16cid:durableId="1052459998">
    <w:abstractNumId w:val="7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27"/>
    <w:rsid w:val="00002979"/>
    <w:rsid w:val="00012237"/>
    <w:rsid w:val="00012BFC"/>
    <w:rsid w:val="00014C77"/>
    <w:rsid w:val="000201A6"/>
    <w:rsid w:val="00021ECC"/>
    <w:rsid w:val="00023CED"/>
    <w:rsid w:val="00025AD1"/>
    <w:rsid w:val="00031F68"/>
    <w:rsid w:val="00040C7C"/>
    <w:rsid w:val="000414ED"/>
    <w:rsid w:val="00045304"/>
    <w:rsid w:val="000457F2"/>
    <w:rsid w:val="000534F9"/>
    <w:rsid w:val="000612B3"/>
    <w:rsid w:val="0006255F"/>
    <w:rsid w:val="00065E28"/>
    <w:rsid w:val="00066C11"/>
    <w:rsid w:val="000752D3"/>
    <w:rsid w:val="00083007"/>
    <w:rsid w:val="00083B71"/>
    <w:rsid w:val="00085C8C"/>
    <w:rsid w:val="00096161"/>
    <w:rsid w:val="0009787D"/>
    <w:rsid w:val="000A78C0"/>
    <w:rsid w:val="000A7D22"/>
    <w:rsid w:val="000B072E"/>
    <w:rsid w:val="000B30B6"/>
    <w:rsid w:val="000B7CD3"/>
    <w:rsid w:val="000C1236"/>
    <w:rsid w:val="000D0E9F"/>
    <w:rsid w:val="000D3149"/>
    <w:rsid w:val="000E060A"/>
    <w:rsid w:val="000E1BCE"/>
    <w:rsid w:val="000E2425"/>
    <w:rsid w:val="000E682C"/>
    <w:rsid w:val="000F065A"/>
    <w:rsid w:val="000F1F5F"/>
    <w:rsid w:val="000F4742"/>
    <w:rsid w:val="000F60C6"/>
    <w:rsid w:val="000F7786"/>
    <w:rsid w:val="0010135F"/>
    <w:rsid w:val="0010317E"/>
    <w:rsid w:val="00104AA0"/>
    <w:rsid w:val="00106AB0"/>
    <w:rsid w:val="001108C3"/>
    <w:rsid w:val="001143F2"/>
    <w:rsid w:val="00114DFD"/>
    <w:rsid w:val="0011613E"/>
    <w:rsid w:val="00130A32"/>
    <w:rsid w:val="00136CBA"/>
    <w:rsid w:val="00144E56"/>
    <w:rsid w:val="001509E2"/>
    <w:rsid w:val="0017595F"/>
    <w:rsid w:val="00181F79"/>
    <w:rsid w:val="00187369"/>
    <w:rsid w:val="00190036"/>
    <w:rsid w:val="001904AA"/>
    <w:rsid w:val="00192FDC"/>
    <w:rsid w:val="001A076F"/>
    <w:rsid w:val="001A1299"/>
    <w:rsid w:val="001A2436"/>
    <w:rsid w:val="001A3C52"/>
    <w:rsid w:val="001A3DC1"/>
    <w:rsid w:val="001B3CA5"/>
    <w:rsid w:val="001B3DC3"/>
    <w:rsid w:val="001B490F"/>
    <w:rsid w:val="001B5086"/>
    <w:rsid w:val="001B58A8"/>
    <w:rsid w:val="001B5F80"/>
    <w:rsid w:val="001C00FE"/>
    <w:rsid w:val="001C4D46"/>
    <w:rsid w:val="001C682D"/>
    <w:rsid w:val="001C740F"/>
    <w:rsid w:val="001C78D2"/>
    <w:rsid w:val="001D00B2"/>
    <w:rsid w:val="001D2F86"/>
    <w:rsid w:val="001D7ECF"/>
    <w:rsid w:val="001E6530"/>
    <w:rsid w:val="001F2486"/>
    <w:rsid w:val="001F6945"/>
    <w:rsid w:val="0020157F"/>
    <w:rsid w:val="00201A40"/>
    <w:rsid w:val="00201B1C"/>
    <w:rsid w:val="0022109A"/>
    <w:rsid w:val="00221D9E"/>
    <w:rsid w:val="00223AA5"/>
    <w:rsid w:val="00224694"/>
    <w:rsid w:val="00234F98"/>
    <w:rsid w:val="00236F31"/>
    <w:rsid w:val="0024074B"/>
    <w:rsid w:val="002420AC"/>
    <w:rsid w:val="00243BE2"/>
    <w:rsid w:val="00251AEB"/>
    <w:rsid w:val="0026147D"/>
    <w:rsid w:val="0026561F"/>
    <w:rsid w:val="00271517"/>
    <w:rsid w:val="0027360A"/>
    <w:rsid w:val="00275A2A"/>
    <w:rsid w:val="00277C4C"/>
    <w:rsid w:val="00282492"/>
    <w:rsid w:val="002840F7"/>
    <w:rsid w:val="00292DBC"/>
    <w:rsid w:val="00293E19"/>
    <w:rsid w:val="002944B8"/>
    <w:rsid w:val="002A15A1"/>
    <w:rsid w:val="002A76D0"/>
    <w:rsid w:val="002B04AC"/>
    <w:rsid w:val="002B1224"/>
    <w:rsid w:val="002B3183"/>
    <w:rsid w:val="002B353D"/>
    <w:rsid w:val="002B6DBD"/>
    <w:rsid w:val="002C2007"/>
    <w:rsid w:val="002C4161"/>
    <w:rsid w:val="002D2018"/>
    <w:rsid w:val="002D4260"/>
    <w:rsid w:val="002D490F"/>
    <w:rsid w:val="002E7DC7"/>
    <w:rsid w:val="002F0879"/>
    <w:rsid w:val="002F200D"/>
    <w:rsid w:val="002F27E0"/>
    <w:rsid w:val="00307727"/>
    <w:rsid w:val="00307EE8"/>
    <w:rsid w:val="00310953"/>
    <w:rsid w:val="00312A50"/>
    <w:rsid w:val="00320CE8"/>
    <w:rsid w:val="0032168B"/>
    <w:rsid w:val="00325488"/>
    <w:rsid w:val="003310FC"/>
    <w:rsid w:val="00335C1B"/>
    <w:rsid w:val="00336EB2"/>
    <w:rsid w:val="00341C61"/>
    <w:rsid w:val="0034249A"/>
    <w:rsid w:val="00347835"/>
    <w:rsid w:val="003510F6"/>
    <w:rsid w:val="00354E32"/>
    <w:rsid w:val="00357539"/>
    <w:rsid w:val="00360951"/>
    <w:rsid w:val="00366F26"/>
    <w:rsid w:val="00370689"/>
    <w:rsid w:val="003712AA"/>
    <w:rsid w:val="00371DCA"/>
    <w:rsid w:val="00374E3F"/>
    <w:rsid w:val="003755CD"/>
    <w:rsid w:val="0037716E"/>
    <w:rsid w:val="00381185"/>
    <w:rsid w:val="00382E67"/>
    <w:rsid w:val="003867D9"/>
    <w:rsid w:val="0039380C"/>
    <w:rsid w:val="00395E6B"/>
    <w:rsid w:val="003966EA"/>
    <w:rsid w:val="00396EB4"/>
    <w:rsid w:val="0039791C"/>
    <w:rsid w:val="003A341A"/>
    <w:rsid w:val="003B1DAA"/>
    <w:rsid w:val="003C17EB"/>
    <w:rsid w:val="003D055A"/>
    <w:rsid w:val="003D3BAD"/>
    <w:rsid w:val="003D4768"/>
    <w:rsid w:val="003D4CAE"/>
    <w:rsid w:val="003D6F41"/>
    <w:rsid w:val="003E56F4"/>
    <w:rsid w:val="003F3A64"/>
    <w:rsid w:val="003F4848"/>
    <w:rsid w:val="00400DAE"/>
    <w:rsid w:val="00402A22"/>
    <w:rsid w:val="00403395"/>
    <w:rsid w:val="004056AF"/>
    <w:rsid w:val="004068F2"/>
    <w:rsid w:val="0040795D"/>
    <w:rsid w:val="00410331"/>
    <w:rsid w:val="00412B4A"/>
    <w:rsid w:val="00414205"/>
    <w:rsid w:val="00416596"/>
    <w:rsid w:val="0041698A"/>
    <w:rsid w:val="004204D5"/>
    <w:rsid w:val="004205B0"/>
    <w:rsid w:val="00426168"/>
    <w:rsid w:val="004269E2"/>
    <w:rsid w:val="00433434"/>
    <w:rsid w:val="00441627"/>
    <w:rsid w:val="00443E46"/>
    <w:rsid w:val="00446E44"/>
    <w:rsid w:val="00447A64"/>
    <w:rsid w:val="00447D33"/>
    <w:rsid w:val="00452F3D"/>
    <w:rsid w:val="00454AA8"/>
    <w:rsid w:val="00457F84"/>
    <w:rsid w:val="0046279B"/>
    <w:rsid w:val="00464DB5"/>
    <w:rsid w:val="004664FE"/>
    <w:rsid w:val="004672CF"/>
    <w:rsid w:val="0047058A"/>
    <w:rsid w:val="00483C4C"/>
    <w:rsid w:val="004866F3"/>
    <w:rsid w:val="00486D50"/>
    <w:rsid w:val="00490604"/>
    <w:rsid w:val="004951DC"/>
    <w:rsid w:val="0049682B"/>
    <w:rsid w:val="004B19FD"/>
    <w:rsid w:val="004B60FB"/>
    <w:rsid w:val="004B67F3"/>
    <w:rsid w:val="004C55B7"/>
    <w:rsid w:val="004D1DF2"/>
    <w:rsid w:val="004D79C6"/>
    <w:rsid w:val="004E191B"/>
    <w:rsid w:val="004E3157"/>
    <w:rsid w:val="004F3261"/>
    <w:rsid w:val="004F576C"/>
    <w:rsid w:val="00502B6B"/>
    <w:rsid w:val="005033D5"/>
    <w:rsid w:val="005100DE"/>
    <w:rsid w:val="00510B60"/>
    <w:rsid w:val="00512AAD"/>
    <w:rsid w:val="00513246"/>
    <w:rsid w:val="00526125"/>
    <w:rsid w:val="00526C15"/>
    <w:rsid w:val="00531D24"/>
    <w:rsid w:val="005325B2"/>
    <w:rsid w:val="00534128"/>
    <w:rsid w:val="00534633"/>
    <w:rsid w:val="0054623A"/>
    <w:rsid w:val="0054731F"/>
    <w:rsid w:val="005476E4"/>
    <w:rsid w:val="00550225"/>
    <w:rsid w:val="0056260A"/>
    <w:rsid w:val="005721B7"/>
    <w:rsid w:val="00572A72"/>
    <w:rsid w:val="00573D47"/>
    <w:rsid w:val="005746B7"/>
    <w:rsid w:val="00574F4E"/>
    <w:rsid w:val="00585ABD"/>
    <w:rsid w:val="0059144F"/>
    <w:rsid w:val="005924FB"/>
    <w:rsid w:val="00593786"/>
    <w:rsid w:val="00595B4E"/>
    <w:rsid w:val="005A2CD6"/>
    <w:rsid w:val="005A37E1"/>
    <w:rsid w:val="005B1F31"/>
    <w:rsid w:val="005B48CC"/>
    <w:rsid w:val="005C1554"/>
    <w:rsid w:val="005D4AC3"/>
    <w:rsid w:val="005E1794"/>
    <w:rsid w:val="005E4788"/>
    <w:rsid w:val="005E646E"/>
    <w:rsid w:val="005E67AF"/>
    <w:rsid w:val="005E75AB"/>
    <w:rsid w:val="005F11FC"/>
    <w:rsid w:val="005F1E62"/>
    <w:rsid w:val="005F2E8D"/>
    <w:rsid w:val="005F550A"/>
    <w:rsid w:val="005F793C"/>
    <w:rsid w:val="00601881"/>
    <w:rsid w:val="0060197B"/>
    <w:rsid w:val="0060309C"/>
    <w:rsid w:val="00603275"/>
    <w:rsid w:val="00610998"/>
    <w:rsid w:val="00614C7B"/>
    <w:rsid w:val="00616E7D"/>
    <w:rsid w:val="00624207"/>
    <w:rsid w:val="00624F78"/>
    <w:rsid w:val="00624FD3"/>
    <w:rsid w:val="0062652B"/>
    <w:rsid w:val="00627171"/>
    <w:rsid w:val="00627FAC"/>
    <w:rsid w:val="00634597"/>
    <w:rsid w:val="00634A64"/>
    <w:rsid w:val="00643027"/>
    <w:rsid w:val="006446A1"/>
    <w:rsid w:val="00646EFF"/>
    <w:rsid w:val="00651F60"/>
    <w:rsid w:val="00653DB1"/>
    <w:rsid w:val="00660451"/>
    <w:rsid w:val="00661A09"/>
    <w:rsid w:val="00671B12"/>
    <w:rsid w:val="00671CE6"/>
    <w:rsid w:val="00681A28"/>
    <w:rsid w:val="00682105"/>
    <w:rsid w:val="0068324A"/>
    <w:rsid w:val="006931C6"/>
    <w:rsid w:val="006A256D"/>
    <w:rsid w:val="006A29BE"/>
    <w:rsid w:val="006A359A"/>
    <w:rsid w:val="006B6E07"/>
    <w:rsid w:val="006B7C97"/>
    <w:rsid w:val="006D054C"/>
    <w:rsid w:val="006D3818"/>
    <w:rsid w:val="006D5FB0"/>
    <w:rsid w:val="006D6E2D"/>
    <w:rsid w:val="006E293B"/>
    <w:rsid w:val="006F21F2"/>
    <w:rsid w:val="006F28E0"/>
    <w:rsid w:val="00700C0C"/>
    <w:rsid w:val="00700E5A"/>
    <w:rsid w:val="00702879"/>
    <w:rsid w:val="007032B6"/>
    <w:rsid w:val="00703F5F"/>
    <w:rsid w:val="00704426"/>
    <w:rsid w:val="00706544"/>
    <w:rsid w:val="00710F05"/>
    <w:rsid w:val="00714853"/>
    <w:rsid w:val="00714CC6"/>
    <w:rsid w:val="00714E6B"/>
    <w:rsid w:val="00717B86"/>
    <w:rsid w:val="007311A9"/>
    <w:rsid w:val="0073421E"/>
    <w:rsid w:val="00747EEC"/>
    <w:rsid w:val="007504E5"/>
    <w:rsid w:val="007630BD"/>
    <w:rsid w:val="0076388F"/>
    <w:rsid w:val="0077162B"/>
    <w:rsid w:val="00773A26"/>
    <w:rsid w:val="00774A7A"/>
    <w:rsid w:val="007766AF"/>
    <w:rsid w:val="00777297"/>
    <w:rsid w:val="00777850"/>
    <w:rsid w:val="00782D66"/>
    <w:rsid w:val="00785344"/>
    <w:rsid w:val="007A5201"/>
    <w:rsid w:val="007A6112"/>
    <w:rsid w:val="007B46C9"/>
    <w:rsid w:val="007B5F43"/>
    <w:rsid w:val="007E2E21"/>
    <w:rsid w:val="007E7E37"/>
    <w:rsid w:val="007F07E5"/>
    <w:rsid w:val="007F1883"/>
    <w:rsid w:val="007F615A"/>
    <w:rsid w:val="008004A1"/>
    <w:rsid w:val="00800F81"/>
    <w:rsid w:val="00801236"/>
    <w:rsid w:val="00801BFC"/>
    <w:rsid w:val="008027C6"/>
    <w:rsid w:val="008027CC"/>
    <w:rsid w:val="0080295B"/>
    <w:rsid w:val="008068E5"/>
    <w:rsid w:val="00810760"/>
    <w:rsid w:val="008145D1"/>
    <w:rsid w:val="0082028D"/>
    <w:rsid w:val="00821C40"/>
    <w:rsid w:val="00830D71"/>
    <w:rsid w:val="00833839"/>
    <w:rsid w:val="00843469"/>
    <w:rsid w:val="00850FCB"/>
    <w:rsid w:val="008514FA"/>
    <w:rsid w:val="0085324F"/>
    <w:rsid w:val="00871A97"/>
    <w:rsid w:val="00872F4E"/>
    <w:rsid w:val="00880CFC"/>
    <w:rsid w:val="00880F2B"/>
    <w:rsid w:val="00883531"/>
    <w:rsid w:val="0088451F"/>
    <w:rsid w:val="00886EFC"/>
    <w:rsid w:val="008A388B"/>
    <w:rsid w:val="008B00FC"/>
    <w:rsid w:val="008B3A19"/>
    <w:rsid w:val="008C2462"/>
    <w:rsid w:val="008C478A"/>
    <w:rsid w:val="008C696F"/>
    <w:rsid w:val="008D45EC"/>
    <w:rsid w:val="008D5E52"/>
    <w:rsid w:val="008E415E"/>
    <w:rsid w:val="008E4F86"/>
    <w:rsid w:val="008E7169"/>
    <w:rsid w:val="008E7A8A"/>
    <w:rsid w:val="008F000A"/>
    <w:rsid w:val="00904EAB"/>
    <w:rsid w:val="00904ED1"/>
    <w:rsid w:val="00906792"/>
    <w:rsid w:val="00906D21"/>
    <w:rsid w:val="00907BA3"/>
    <w:rsid w:val="00910A9F"/>
    <w:rsid w:val="0091642F"/>
    <w:rsid w:val="00920FE3"/>
    <w:rsid w:val="00921903"/>
    <w:rsid w:val="00921D16"/>
    <w:rsid w:val="00924DF5"/>
    <w:rsid w:val="00927624"/>
    <w:rsid w:val="009305CA"/>
    <w:rsid w:val="009319D3"/>
    <w:rsid w:val="00935056"/>
    <w:rsid w:val="009408BD"/>
    <w:rsid w:val="00944A3E"/>
    <w:rsid w:val="00951A71"/>
    <w:rsid w:val="00957AAD"/>
    <w:rsid w:val="00963E61"/>
    <w:rsid w:val="00964C20"/>
    <w:rsid w:val="00965C87"/>
    <w:rsid w:val="00973339"/>
    <w:rsid w:val="00993672"/>
    <w:rsid w:val="009936CF"/>
    <w:rsid w:val="00993E5A"/>
    <w:rsid w:val="009B17CA"/>
    <w:rsid w:val="009B2978"/>
    <w:rsid w:val="009B79E1"/>
    <w:rsid w:val="009C606C"/>
    <w:rsid w:val="009C6C19"/>
    <w:rsid w:val="009C78B0"/>
    <w:rsid w:val="009D3D76"/>
    <w:rsid w:val="009D4716"/>
    <w:rsid w:val="009D4901"/>
    <w:rsid w:val="009D4C96"/>
    <w:rsid w:val="009D6BD0"/>
    <w:rsid w:val="009D724E"/>
    <w:rsid w:val="009D7D21"/>
    <w:rsid w:val="009E14EA"/>
    <w:rsid w:val="009E23FA"/>
    <w:rsid w:val="009E2955"/>
    <w:rsid w:val="009E4C0D"/>
    <w:rsid w:val="009E6A6B"/>
    <w:rsid w:val="009E7D4A"/>
    <w:rsid w:val="009F1538"/>
    <w:rsid w:val="009F6189"/>
    <w:rsid w:val="00A03305"/>
    <w:rsid w:val="00A12BC4"/>
    <w:rsid w:val="00A238A6"/>
    <w:rsid w:val="00A33170"/>
    <w:rsid w:val="00A344A9"/>
    <w:rsid w:val="00A4086F"/>
    <w:rsid w:val="00A41310"/>
    <w:rsid w:val="00A455B1"/>
    <w:rsid w:val="00A45976"/>
    <w:rsid w:val="00A53AC4"/>
    <w:rsid w:val="00A548D6"/>
    <w:rsid w:val="00A55803"/>
    <w:rsid w:val="00A65231"/>
    <w:rsid w:val="00A72F0C"/>
    <w:rsid w:val="00A858D8"/>
    <w:rsid w:val="00A85BD9"/>
    <w:rsid w:val="00A86149"/>
    <w:rsid w:val="00A9086B"/>
    <w:rsid w:val="00A97A2C"/>
    <w:rsid w:val="00AA0CF8"/>
    <w:rsid w:val="00AA56B1"/>
    <w:rsid w:val="00AB0B2A"/>
    <w:rsid w:val="00AB6D94"/>
    <w:rsid w:val="00AC3F89"/>
    <w:rsid w:val="00AC4126"/>
    <w:rsid w:val="00AC5FE3"/>
    <w:rsid w:val="00AD3563"/>
    <w:rsid w:val="00AD6A08"/>
    <w:rsid w:val="00AE5026"/>
    <w:rsid w:val="00AE527F"/>
    <w:rsid w:val="00AE5F98"/>
    <w:rsid w:val="00AE65C1"/>
    <w:rsid w:val="00AF4C98"/>
    <w:rsid w:val="00AF6370"/>
    <w:rsid w:val="00B007B9"/>
    <w:rsid w:val="00B03A98"/>
    <w:rsid w:val="00B066CB"/>
    <w:rsid w:val="00B145C5"/>
    <w:rsid w:val="00B1541B"/>
    <w:rsid w:val="00B2089F"/>
    <w:rsid w:val="00B209BF"/>
    <w:rsid w:val="00B24E1A"/>
    <w:rsid w:val="00B40E64"/>
    <w:rsid w:val="00B51957"/>
    <w:rsid w:val="00B54CF0"/>
    <w:rsid w:val="00B643CE"/>
    <w:rsid w:val="00B7185F"/>
    <w:rsid w:val="00B71DEB"/>
    <w:rsid w:val="00B72AA2"/>
    <w:rsid w:val="00B74E22"/>
    <w:rsid w:val="00B93FFC"/>
    <w:rsid w:val="00B97448"/>
    <w:rsid w:val="00B97D2E"/>
    <w:rsid w:val="00BA3C88"/>
    <w:rsid w:val="00BB010F"/>
    <w:rsid w:val="00BD08D6"/>
    <w:rsid w:val="00BD37A3"/>
    <w:rsid w:val="00BE78BC"/>
    <w:rsid w:val="00BE798A"/>
    <w:rsid w:val="00BF1554"/>
    <w:rsid w:val="00BF3C56"/>
    <w:rsid w:val="00BF59C5"/>
    <w:rsid w:val="00BF7E7D"/>
    <w:rsid w:val="00C01C3D"/>
    <w:rsid w:val="00C02EFD"/>
    <w:rsid w:val="00C10729"/>
    <w:rsid w:val="00C14486"/>
    <w:rsid w:val="00C15AE5"/>
    <w:rsid w:val="00C265FB"/>
    <w:rsid w:val="00C34CF9"/>
    <w:rsid w:val="00C35558"/>
    <w:rsid w:val="00C37704"/>
    <w:rsid w:val="00C42DCD"/>
    <w:rsid w:val="00C463A2"/>
    <w:rsid w:val="00C50320"/>
    <w:rsid w:val="00C5206B"/>
    <w:rsid w:val="00C54C50"/>
    <w:rsid w:val="00C57132"/>
    <w:rsid w:val="00C5764E"/>
    <w:rsid w:val="00C624C6"/>
    <w:rsid w:val="00C6333E"/>
    <w:rsid w:val="00C73901"/>
    <w:rsid w:val="00C90345"/>
    <w:rsid w:val="00C9750F"/>
    <w:rsid w:val="00CA1748"/>
    <w:rsid w:val="00CA2E95"/>
    <w:rsid w:val="00CA4F16"/>
    <w:rsid w:val="00CA5242"/>
    <w:rsid w:val="00CA52FA"/>
    <w:rsid w:val="00CB197E"/>
    <w:rsid w:val="00CB4204"/>
    <w:rsid w:val="00CC1A5F"/>
    <w:rsid w:val="00CC7357"/>
    <w:rsid w:val="00CD135E"/>
    <w:rsid w:val="00CD346D"/>
    <w:rsid w:val="00CE4FA6"/>
    <w:rsid w:val="00CE6130"/>
    <w:rsid w:val="00CE6E69"/>
    <w:rsid w:val="00CE7A82"/>
    <w:rsid w:val="00CF07FE"/>
    <w:rsid w:val="00CF7F03"/>
    <w:rsid w:val="00D03307"/>
    <w:rsid w:val="00D0428E"/>
    <w:rsid w:val="00D05CF2"/>
    <w:rsid w:val="00D168CC"/>
    <w:rsid w:val="00D25F66"/>
    <w:rsid w:val="00D26EE1"/>
    <w:rsid w:val="00D31CFA"/>
    <w:rsid w:val="00D36C94"/>
    <w:rsid w:val="00D42190"/>
    <w:rsid w:val="00D42FA9"/>
    <w:rsid w:val="00D440F2"/>
    <w:rsid w:val="00D50E31"/>
    <w:rsid w:val="00D56AA0"/>
    <w:rsid w:val="00D6464A"/>
    <w:rsid w:val="00D67C05"/>
    <w:rsid w:val="00D804F8"/>
    <w:rsid w:val="00D810CE"/>
    <w:rsid w:val="00D82031"/>
    <w:rsid w:val="00D826CC"/>
    <w:rsid w:val="00D82DC8"/>
    <w:rsid w:val="00D83384"/>
    <w:rsid w:val="00D850C6"/>
    <w:rsid w:val="00D92965"/>
    <w:rsid w:val="00D92BC9"/>
    <w:rsid w:val="00DA7ACE"/>
    <w:rsid w:val="00DB18F3"/>
    <w:rsid w:val="00DB556C"/>
    <w:rsid w:val="00DC114E"/>
    <w:rsid w:val="00DC567D"/>
    <w:rsid w:val="00DC6453"/>
    <w:rsid w:val="00DD048F"/>
    <w:rsid w:val="00DD43DD"/>
    <w:rsid w:val="00DD4ADE"/>
    <w:rsid w:val="00DE0C5C"/>
    <w:rsid w:val="00DE4454"/>
    <w:rsid w:val="00DF057B"/>
    <w:rsid w:val="00DF30C2"/>
    <w:rsid w:val="00E00CAB"/>
    <w:rsid w:val="00E01676"/>
    <w:rsid w:val="00E061F6"/>
    <w:rsid w:val="00E067BB"/>
    <w:rsid w:val="00E10BFA"/>
    <w:rsid w:val="00E125E2"/>
    <w:rsid w:val="00E17D78"/>
    <w:rsid w:val="00E300C0"/>
    <w:rsid w:val="00E31F21"/>
    <w:rsid w:val="00E33B77"/>
    <w:rsid w:val="00E34578"/>
    <w:rsid w:val="00E37FCD"/>
    <w:rsid w:val="00E42012"/>
    <w:rsid w:val="00E50364"/>
    <w:rsid w:val="00E51AB9"/>
    <w:rsid w:val="00E52878"/>
    <w:rsid w:val="00E54314"/>
    <w:rsid w:val="00E547D6"/>
    <w:rsid w:val="00E56029"/>
    <w:rsid w:val="00E56FD6"/>
    <w:rsid w:val="00E61A98"/>
    <w:rsid w:val="00E62F7E"/>
    <w:rsid w:val="00E66B6F"/>
    <w:rsid w:val="00E747CD"/>
    <w:rsid w:val="00E81EBC"/>
    <w:rsid w:val="00E84023"/>
    <w:rsid w:val="00E864CA"/>
    <w:rsid w:val="00E972AE"/>
    <w:rsid w:val="00EA3FCD"/>
    <w:rsid w:val="00EA607E"/>
    <w:rsid w:val="00EB38D9"/>
    <w:rsid w:val="00EB67AA"/>
    <w:rsid w:val="00EB6B90"/>
    <w:rsid w:val="00EC1471"/>
    <w:rsid w:val="00ED0C6F"/>
    <w:rsid w:val="00ED1407"/>
    <w:rsid w:val="00ED378F"/>
    <w:rsid w:val="00ED5E50"/>
    <w:rsid w:val="00EF2DA2"/>
    <w:rsid w:val="00F0365E"/>
    <w:rsid w:val="00F073EA"/>
    <w:rsid w:val="00F14B5B"/>
    <w:rsid w:val="00F22D36"/>
    <w:rsid w:val="00F2414C"/>
    <w:rsid w:val="00F3170F"/>
    <w:rsid w:val="00F37DB3"/>
    <w:rsid w:val="00F40D15"/>
    <w:rsid w:val="00F426B9"/>
    <w:rsid w:val="00F43BB7"/>
    <w:rsid w:val="00F448B3"/>
    <w:rsid w:val="00F45165"/>
    <w:rsid w:val="00F46876"/>
    <w:rsid w:val="00F47491"/>
    <w:rsid w:val="00F536C1"/>
    <w:rsid w:val="00F55A14"/>
    <w:rsid w:val="00F66389"/>
    <w:rsid w:val="00F665E8"/>
    <w:rsid w:val="00F70E14"/>
    <w:rsid w:val="00F73801"/>
    <w:rsid w:val="00F74064"/>
    <w:rsid w:val="00F7648D"/>
    <w:rsid w:val="00F77F64"/>
    <w:rsid w:val="00F86A26"/>
    <w:rsid w:val="00F87280"/>
    <w:rsid w:val="00F91908"/>
    <w:rsid w:val="00F91DFB"/>
    <w:rsid w:val="00F941E1"/>
    <w:rsid w:val="00F94347"/>
    <w:rsid w:val="00F958AB"/>
    <w:rsid w:val="00F96741"/>
    <w:rsid w:val="00FA3D2C"/>
    <w:rsid w:val="00FA7E95"/>
    <w:rsid w:val="00FB25BC"/>
    <w:rsid w:val="00FB7C47"/>
    <w:rsid w:val="00FC3B52"/>
    <w:rsid w:val="00FC47E0"/>
    <w:rsid w:val="00FC61AD"/>
    <w:rsid w:val="00FC7AB4"/>
    <w:rsid w:val="00FE4E20"/>
    <w:rsid w:val="00FE780B"/>
    <w:rsid w:val="00FF0DE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88CFA"/>
  <w15:docId w15:val="{19DEDD0B-3C79-4B9E-96B9-6DAB5C2F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7B9"/>
    <w:rPr>
      <w:rFonts w:ascii="Verdana" w:hAnsi="Verdana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0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57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2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C3F89"/>
    <w:rPr>
      <w:rFonts w:ascii="Arial" w:hAnsi="Arial"/>
    </w:rPr>
  </w:style>
  <w:style w:type="character" w:styleId="Hyperlink">
    <w:name w:val="Hyperlink"/>
    <w:uiPriority w:val="99"/>
    <w:unhideWhenUsed/>
    <w:rsid w:val="00B007B9"/>
    <w:rPr>
      <w:color w:val="0000FF"/>
      <w:u w:val="single"/>
    </w:rPr>
  </w:style>
  <w:style w:type="character" w:customStyle="1" w:styleId="Heading1Char">
    <w:name w:val="Heading 1 Char"/>
    <w:link w:val="Heading1"/>
    <w:rsid w:val="00B007B9"/>
    <w:rPr>
      <w:rFonts w:ascii="Arial" w:hAnsi="Arial" w:cs="Arial"/>
      <w:b/>
      <w:bCs/>
      <w:color w:val="000000"/>
      <w:kern w:val="32"/>
      <w:sz w:val="24"/>
      <w:szCs w:val="24"/>
      <w:lang w:val="en-US" w:eastAsia="en-US" w:bidi="ar-SA"/>
    </w:rPr>
  </w:style>
  <w:style w:type="paragraph" w:styleId="Header">
    <w:name w:val="header"/>
    <w:basedOn w:val="Normal"/>
    <w:rsid w:val="00627171"/>
    <w:pPr>
      <w:tabs>
        <w:tab w:val="center" w:pos="4153"/>
        <w:tab w:val="right" w:pos="8306"/>
      </w:tabs>
    </w:pPr>
    <w:rPr>
      <w:rFonts w:ascii="Times" w:eastAsia="Times" w:hAnsi="Times"/>
      <w:color w:val="auto"/>
      <w:sz w:val="24"/>
      <w:szCs w:val="20"/>
      <w:lang w:eastAsia="en-GB"/>
    </w:rPr>
  </w:style>
  <w:style w:type="paragraph" w:styleId="Footer">
    <w:name w:val="footer"/>
    <w:basedOn w:val="Normal"/>
    <w:rsid w:val="00627171"/>
    <w:pPr>
      <w:tabs>
        <w:tab w:val="center" w:pos="4153"/>
        <w:tab w:val="right" w:pos="8306"/>
      </w:tabs>
    </w:pPr>
    <w:rPr>
      <w:rFonts w:ascii="Times" w:eastAsia="Times" w:hAnsi="Times"/>
      <w:color w:val="auto"/>
      <w:sz w:val="24"/>
      <w:szCs w:val="20"/>
      <w:lang w:eastAsia="en-GB"/>
    </w:rPr>
  </w:style>
  <w:style w:type="character" w:styleId="PageNumber">
    <w:name w:val="page number"/>
    <w:basedOn w:val="DefaultParagraphFont"/>
    <w:rsid w:val="00627171"/>
  </w:style>
  <w:style w:type="table" w:styleId="TableGrid">
    <w:name w:val="Table Grid"/>
    <w:basedOn w:val="TableNormal"/>
    <w:uiPriority w:val="59"/>
    <w:rsid w:val="00627171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Normal"/>
    <w:rsid w:val="00627171"/>
    <w:pPr>
      <w:widowControl w:val="0"/>
      <w:tabs>
        <w:tab w:val="num" w:pos="720"/>
      </w:tabs>
      <w:spacing w:before="60"/>
      <w:ind w:left="567" w:hanging="567"/>
    </w:pPr>
    <w:rPr>
      <w:rFonts w:ascii="Times New Roman" w:hAnsi="Times New Roman"/>
      <w:snapToGrid w:val="0"/>
      <w:color w:val="auto"/>
      <w:szCs w:val="20"/>
    </w:rPr>
  </w:style>
  <w:style w:type="paragraph" w:customStyle="1" w:styleId="bullet">
    <w:name w:val="bullet"/>
    <w:basedOn w:val="Normal"/>
    <w:rsid w:val="00627171"/>
    <w:pPr>
      <w:widowControl w:val="0"/>
      <w:numPr>
        <w:numId w:val="1"/>
      </w:numPr>
      <w:spacing w:before="120"/>
    </w:pPr>
    <w:rPr>
      <w:rFonts w:ascii="Times New Roman" w:hAnsi="Times New Roman"/>
      <w:snapToGrid w:val="0"/>
      <w:color w:val="auto"/>
      <w:szCs w:val="20"/>
    </w:rPr>
  </w:style>
  <w:style w:type="paragraph" w:customStyle="1" w:styleId="indentedbullet">
    <w:name w:val="indented bullet"/>
    <w:basedOn w:val="Normal"/>
    <w:rsid w:val="00627171"/>
    <w:pPr>
      <w:widowControl w:val="0"/>
      <w:numPr>
        <w:numId w:val="2"/>
      </w:numPr>
      <w:spacing w:before="120"/>
    </w:pPr>
    <w:rPr>
      <w:rFonts w:ascii="Times New Roman" w:hAnsi="Times New Roman"/>
      <w:snapToGrid w:val="0"/>
      <w:color w:val="auto"/>
      <w:szCs w:val="20"/>
    </w:rPr>
  </w:style>
  <w:style w:type="paragraph" w:customStyle="1" w:styleId="dotbullet">
    <w:name w:val="dot bullet"/>
    <w:basedOn w:val="Normal"/>
    <w:rsid w:val="00627171"/>
    <w:pPr>
      <w:widowControl w:val="0"/>
      <w:numPr>
        <w:numId w:val="3"/>
      </w:numPr>
      <w:spacing w:before="120"/>
    </w:pPr>
    <w:rPr>
      <w:rFonts w:ascii="Times New Roman" w:hAnsi="Times New Roman"/>
      <w:snapToGrid w:val="0"/>
      <w:color w:val="auto"/>
      <w:szCs w:val="20"/>
    </w:rPr>
  </w:style>
  <w:style w:type="paragraph" w:customStyle="1" w:styleId="TableText">
    <w:name w:val="Table Text"/>
    <w:basedOn w:val="Normal"/>
    <w:rsid w:val="00627171"/>
    <w:pPr>
      <w:tabs>
        <w:tab w:val="decimal" w:pos="0"/>
      </w:tabs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  <w:lang w:val="en-US"/>
    </w:rPr>
  </w:style>
  <w:style w:type="paragraph" w:customStyle="1" w:styleId="Style1">
    <w:name w:val="Style1"/>
    <w:basedOn w:val="Normal"/>
    <w:rsid w:val="00627171"/>
    <w:pPr>
      <w:widowControl w:val="0"/>
      <w:numPr>
        <w:numId w:val="4"/>
      </w:numPr>
      <w:spacing w:before="120"/>
    </w:pPr>
    <w:rPr>
      <w:rFonts w:ascii="Times New Roman" w:hAnsi="Times New Roman"/>
      <w:snapToGrid w:val="0"/>
      <w:color w:val="auto"/>
      <w:szCs w:val="20"/>
    </w:rPr>
  </w:style>
  <w:style w:type="paragraph" w:customStyle="1" w:styleId="DefaultText">
    <w:name w:val="Default Text"/>
    <w:basedOn w:val="Normal"/>
    <w:rsid w:val="00031F68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  <w:lang w:val="en-US"/>
    </w:rPr>
  </w:style>
  <w:style w:type="paragraph" w:styleId="BodyText3">
    <w:name w:val="Body Text 3"/>
    <w:basedOn w:val="Normal"/>
    <w:rsid w:val="00312A50"/>
    <w:pPr>
      <w:spacing w:after="120"/>
    </w:pPr>
    <w:rPr>
      <w:rFonts w:ascii="Arial" w:hAnsi="Arial"/>
      <w:color w:val="auto"/>
      <w:sz w:val="16"/>
      <w:szCs w:val="16"/>
    </w:rPr>
  </w:style>
  <w:style w:type="paragraph" w:styleId="ListBullet">
    <w:name w:val="List Bullet"/>
    <w:basedOn w:val="Normal"/>
    <w:autoRedefine/>
    <w:rsid w:val="00312A50"/>
    <w:pPr>
      <w:widowControl w:val="0"/>
    </w:pPr>
    <w:rPr>
      <w:rFonts w:ascii="Arial" w:hAnsi="Arial"/>
      <w:color w:val="auto"/>
      <w:sz w:val="20"/>
      <w:szCs w:val="20"/>
    </w:rPr>
  </w:style>
  <w:style w:type="paragraph" w:styleId="BodyTextIndent3">
    <w:name w:val="Body Text Indent 3"/>
    <w:basedOn w:val="Normal"/>
    <w:rsid w:val="00312A50"/>
    <w:pPr>
      <w:spacing w:after="120"/>
      <w:ind w:left="283"/>
    </w:pPr>
    <w:rPr>
      <w:rFonts w:ascii="Arial" w:hAnsi="Arial"/>
      <w:color w:val="auto"/>
      <w:sz w:val="16"/>
      <w:szCs w:val="16"/>
    </w:rPr>
  </w:style>
  <w:style w:type="paragraph" w:styleId="BodyText">
    <w:name w:val="Body Text"/>
    <w:basedOn w:val="Normal"/>
    <w:rsid w:val="006A29BE"/>
    <w:pPr>
      <w:spacing w:after="120"/>
    </w:pPr>
  </w:style>
  <w:style w:type="paragraph" w:styleId="BodyTextIndent">
    <w:name w:val="Body Text Indent"/>
    <w:basedOn w:val="Normal"/>
    <w:rsid w:val="006A29BE"/>
    <w:pPr>
      <w:spacing w:after="120"/>
      <w:ind w:left="283"/>
    </w:pPr>
  </w:style>
  <w:style w:type="paragraph" w:styleId="BodyTextIndent2">
    <w:name w:val="Body Text Indent 2"/>
    <w:basedOn w:val="Normal"/>
    <w:rsid w:val="006A29BE"/>
    <w:pPr>
      <w:spacing w:after="120" w:line="480" w:lineRule="auto"/>
      <w:ind w:left="283"/>
    </w:pPr>
  </w:style>
  <w:style w:type="paragraph" w:styleId="BodyText2">
    <w:name w:val="Body Text 2"/>
    <w:basedOn w:val="Normal"/>
    <w:rsid w:val="006A29BE"/>
    <w:pPr>
      <w:spacing w:after="120" w:line="480" w:lineRule="auto"/>
    </w:pPr>
  </w:style>
  <w:style w:type="paragraph" w:customStyle="1" w:styleId="tabbullet">
    <w:name w:val="tabbullet"/>
    <w:basedOn w:val="Normal"/>
    <w:rsid w:val="005F1E62"/>
    <w:pPr>
      <w:widowControl w:val="0"/>
      <w:numPr>
        <w:numId w:val="5"/>
      </w:numPr>
    </w:pPr>
    <w:rPr>
      <w:rFonts w:ascii="Times New Roman" w:hAnsi="Times New Roman"/>
      <w:snapToGrid w:val="0"/>
      <w:color w:val="auto"/>
      <w:sz w:val="24"/>
      <w:szCs w:val="20"/>
      <w:lang w:val="en-US"/>
    </w:rPr>
  </w:style>
  <w:style w:type="character" w:customStyle="1" w:styleId="Heading3Char">
    <w:name w:val="Heading 3 Char"/>
    <w:link w:val="Heading3"/>
    <w:rsid w:val="006A256D"/>
    <w:rPr>
      <w:rFonts w:ascii="Arial" w:hAnsi="Arial" w:cs="Arial"/>
      <w:b/>
      <w:bCs/>
      <w:color w:val="000000"/>
      <w:sz w:val="26"/>
      <w:szCs w:val="26"/>
      <w:lang w:val="en-GB" w:eastAsia="en-US" w:bidi="ar-SA"/>
    </w:rPr>
  </w:style>
  <w:style w:type="paragraph" w:styleId="DocumentMap">
    <w:name w:val="Document Map"/>
    <w:basedOn w:val="Normal"/>
    <w:semiHidden/>
    <w:rsid w:val="003510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A">
    <w:name w:val="Heading A"/>
    <w:basedOn w:val="Normal"/>
    <w:rsid w:val="005721B7"/>
    <w:pPr>
      <w:ind w:left="-1134"/>
    </w:pPr>
    <w:rPr>
      <w:rFonts w:ascii="Arial" w:hAnsi="Arial"/>
      <w:b/>
      <w:bCs/>
      <w:color w:val="0095E7"/>
      <w:sz w:val="28"/>
      <w:szCs w:val="20"/>
    </w:rPr>
  </w:style>
  <w:style w:type="paragraph" w:styleId="TOC9">
    <w:name w:val="toc 9"/>
    <w:basedOn w:val="Normal"/>
    <w:next w:val="Normal"/>
    <w:autoRedefine/>
    <w:uiPriority w:val="39"/>
    <w:rsid w:val="003510F6"/>
    <w:pPr>
      <w:ind w:left="1760"/>
    </w:pPr>
  </w:style>
  <w:style w:type="paragraph" w:styleId="TOC4">
    <w:name w:val="toc 4"/>
    <w:basedOn w:val="Normal"/>
    <w:next w:val="Normal"/>
    <w:autoRedefine/>
    <w:uiPriority w:val="39"/>
    <w:rsid w:val="005721B7"/>
    <w:pPr>
      <w:ind w:left="660"/>
    </w:pPr>
  </w:style>
  <w:style w:type="paragraph" w:styleId="BalloonText">
    <w:name w:val="Balloon Text"/>
    <w:basedOn w:val="Normal"/>
    <w:link w:val="BalloonTextChar"/>
    <w:rsid w:val="007A6112"/>
    <w:rPr>
      <w:rFonts w:ascii="Arial" w:hAnsi="Arial" w:cs="Arial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5721B7"/>
    <w:pPr>
      <w:ind w:left="220"/>
    </w:pPr>
    <w:rPr>
      <w:rFonts w:ascii="Arial" w:hAnsi="Arial"/>
      <w:sz w:val="24"/>
    </w:rPr>
  </w:style>
  <w:style w:type="character" w:customStyle="1" w:styleId="BalloonTextChar">
    <w:name w:val="Balloon Text Char"/>
    <w:link w:val="BalloonText"/>
    <w:rsid w:val="007A6112"/>
    <w:rPr>
      <w:rFonts w:ascii="Arial" w:hAnsi="Arial" w:cs="Arial"/>
      <w:color w:val="000000"/>
      <w:sz w:val="16"/>
      <w:szCs w:val="16"/>
      <w:lang w:eastAsia="en-US"/>
    </w:rPr>
  </w:style>
  <w:style w:type="character" w:styleId="CommentReference">
    <w:name w:val="annotation reference"/>
    <w:semiHidden/>
    <w:rsid w:val="00DA7ACE"/>
    <w:rPr>
      <w:sz w:val="16"/>
      <w:szCs w:val="16"/>
    </w:rPr>
  </w:style>
  <w:style w:type="paragraph" w:styleId="CommentText">
    <w:name w:val="annotation text"/>
    <w:basedOn w:val="Normal"/>
    <w:semiHidden/>
    <w:rsid w:val="00DA7A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7ACE"/>
    <w:rPr>
      <w:b/>
      <w:bCs/>
    </w:rPr>
  </w:style>
  <w:style w:type="paragraph" w:customStyle="1" w:styleId="NOStitle">
    <w:name w:val="NOS title"/>
    <w:basedOn w:val="Normal"/>
    <w:link w:val="NOStitleChar"/>
    <w:qFormat/>
    <w:rsid w:val="00114DFD"/>
    <w:pPr>
      <w:autoSpaceDE w:val="0"/>
      <w:autoSpaceDN w:val="0"/>
      <w:adjustRightInd w:val="0"/>
      <w:ind w:left="-426" w:right="-1043"/>
    </w:pPr>
    <w:rPr>
      <w:rFonts w:ascii="Arial" w:hAnsi="Arial"/>
      <w:b/>
      <w:color w:val="auto"/>
      <w:sz w:val="28"/>
      <w:szCs w:val="28"/>
    </w:rPr>
  </w:style>
  <w:style w:type="numbering" w:customStyle="1" w:styleId="NoList1">
    <w:name w:val="No List1"/>
    <w:next w:val="NoList"/>
    <w:semiHidden/>
    <w:rsid w:val="00114DFD"/>
  </w:style>
  <w:style w:type="character" w:customStyle="1" w:styleId="NOStitleChar">
    <w:name w:val="NOS title Char"/>
    <w:basedOn w:val="DefaultParagraphFont"/>
    <w:link w:val="NOStitle"/>
    <w:rsid w:val="00114DFD"/>
    <w:rPr>
      <w:rFonts w:ascii="Arial" w:hAnsi="Arial"/>
      <w:b/>
      <w:sz w:val="28"/>
      <w:szCs w:val="28"/>
      <w:lang w:eastAsia="en-US"/>
    </w:rPr>
  </w:style>
  <w:style w:type="numbering" w:customStyle="1" w:styleId="NoList2">
    <w:name w:val="No List2"/>
    <w:next w:val="NoList"/>
    <w:semiHidden/>
    <w:rsid w:val="00114DFD"/>
  </w:style>
  <w:style w:type="paragraph" w:styleId="ListParagraph">
    <w:name w:val="List Paragraph"/>
    <w:basedOn w:val="Normal"/>
    <w:qFormat/>
    <w:rsid w:val="00066C1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9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8068E5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8068E5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8068E5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068E5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068E5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Default">
    <w:name w:val="Default"/>
    <w:rsid w:val="008E7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03307"/>
    <w:rPr>
      <w:rFonts w:ascii="Verdana" w:hAnsi="Verdan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5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2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7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37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84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76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1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6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72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8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22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87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ityh\Desktop\Templates%20and%20guidance\NOS%20templates\Creative%20Skillset%20NO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S_x0020_type xmlns="f09c03ed-bc99-4c5e-9856-38dec5994b00">Full suite documents</NOS_x0020_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5B466ED0B5942AB2718A98602ED79" ma:contentTypeVersion="1" ma:contentTypeDescription="Create a new document." ma:contentTypeScope="" ma:versionID="1acb7198519453ddd32f323dcd4145d3">
  <xsd:schema xmlns:xsd="http://www.w3.org/2001/XMLSchema" xmlns:xs="http://www.w3.org/2001/XMLSchema" xmlns:p="http://schemas.microsoft.com/office/2006/metadata/properties" xmlns:ns2="f09c03ed-bc99-4c5e-9856-38dec5994b00" targetNamespace="http://schemas.microsoft.com/office/2006/metadata/properties" ma:root="true" ma:fieldsID="1e385e05445e1c14ccbd7cbc3ec0f348" ns2:_="">
    <xsd:import namespace="f09c03ed-bc99-4c5e-9856-38dec5994b00"/>
    <xsd:element name="properties">
      <xsd:complexType>
        <xsd:sequence>
          <xsd:element name="documentManagement">
            <xsd:complexType>
              <xsd:all>
                <xsd:element ref="ns2:NOS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c03ed-bc99-4c5e-9856-38dec5994b00" elementFormDefault="qualified">
    <xsd:import namespace="http://schemas.microsoft.com/office/2006/documentManagement/types"/>
    <xsd:import namespace="http://schemas.microsoft.com/office/infopath/2007/PartnerControls"/>
    <xsd:element name="NOS_x0020_type" ma:index="8" nillable="true" ma:displayName="NOS type" ma:internalName="NOS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C1AA5-53D0-4E4F-8A62-C6D53B6D84C3}">
  <ds:schemaRefs>
    <ds:schemaRef ds:uri="http://schemas.microsoft.com/office/2006/metadata/properties"/>
    <ds:schemaRef ds:uri="http://schemas.microsoft.com/office/infopath/2007/PartnerControls"/>
    <ds:schemaRef ds:uri="f09c03ed-bc99-4c5e-9856-38dec5994b00"/>
  </ds:schemaRefs>
</ds:datastoreItem>
</file>

<file path=customXml/itemProps2.xml><?xml version="1.0" encoding="utf-8"?>
<ds:datastoreItem xmlns:ds="http://schemas.openxmlformats.org/officeDocument/2006/customXml" ds:itemID="{237A8296-DF11-4006-AAB8-7C671F0A4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7C1E0-2EA9-4BDC-8C25-90BFA5240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c03ed-bc99-4c5e-9856-38dec5994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FE3EA-19E4-447D-8C00-A08CDB33D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C:\Users\Verityh\Desktop\Templates and guidance\NOS templates\Creative Skillset NOS template.dotx</Template>
  <TotalTime>0</TotalTime>
  <Pages>2</Pages>
  <Words>641</Words>
  <Characters>3410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</vt:lpstr>
    </vt:vector>
  </TitlesOfParts>
  <Company>Skillset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</dc:title>
  <dc:creator>Nicole Suter</dc:creator>
  <cp:lastModifiedBy>Tara Hounslea</cp:lastModifiedBy>
  <cp:revision>2</cp:revision>
  <cp:lastPrinted>2014-10-09T09:34:00Z</cp:lastPrinted>
  <dcterms:created xsi:type="dcterms:W3CDTF">2025-02-17T15:41:00Z</dcterms:created>
  <dcterms:modified xsi:type="dcterms:W3CDTF">2025-02-17T15:41:00Z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S type">
    <vt:lpwstr>Full suite documents</vt:lpwstr>
  </property>
  <property fmtid="{D5CDD505-2E9C-101B-9397-08002B2CF9AE}" pid="3" name="Order">
    <vt:r8>900</vt:r8>
  </property>
  <property fmtid="{D5CDD505-2E9C-101B-9397-08002B2CF9AE}" pid="4" name="ContentType">
    <vt:lpwstr>Document</vt:lpwstr>
  </property>
  <property fmtid="{D5CDD505-2E9C-101B-9397-08002B2CF9AE}" pid="5" name="ContentTypeId">
    <vt:lpwstr>0x01010018F5B466ED0B5942AB2718A98602ED79</vt:lpwstr>
  </property>
  <property fmtid="{D5CDD505-2E9C-101B-9397-08002B2CF9AE}" pid="6" name="Area">
    <vt:lpwstr>Templates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